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868FB" w14:textId="77777777" w:rsidR="005B0BBD" w:rsidRPr="00760FD0" w:rsidRDefault="00724124" w:rsidP="00760FD0">
      <w:pPr>
        <w:spacing w:line="360" w:lineRule="auto"/>
        <w:rPr>
          <w:rFonts w:asciiTheme="majorHAnsi" w:hAnsiTheme="majorHAnsi"/>
        </w:rPr>
      </w:pPr>
      <w:r w:rsidRPr="00760FD0">
        <w:rPr>
          <w:rFonts w:asciiTheme="majorHAnsi" w:hAnsiTheme="majorHAnsi"/>
        </w:rPr>
        <w:t>WebQuest &amp; the Fear Theme in Biology</w:t>
      </w:r>
    </w:p>
    <w:p w14:paraId="06C1BAC6" w14:textId="77777777" w:rsidR="00724124" w:rsidRPr="00760FD0" w:rsidRDefault="00724124" w:rsidP="00760FD0">
      <w:pPr>
        <w:spacing w:line="360" w:lineRule="auto"/>
        <w:rPr>
          <w:rFonts w:asciiTheme="majorHAnsi" w:hAnsiTheme="majorHAnsi"/>
        </w:rPr>
      </w:pPr>
    </w:p>
    <w:p w14:paraId="5126F1B4" w14:textId="77777777" w:rsidR="00724124" w:rsidRPr="00760FD0" w:rsidRDefault="00724124" w:rsidP="00760FD0">
      <w:pPr>
        <w:spacing w:line="360" w:lineRule="auto"/>
        <w:rPr>
          <w:rFonts w:asciiTheme="majorHAnsi" w:hAnsiTheme="majorHAnsi"/>
        </w:rPr>
      </w:pPr>
      <w:r w:rsidRPr="00760FD0">
        <w:rPr>
          <w:rFonts w:asciiTheme="majorHAnsi" w:hAnsiTheme="majorHAnsi"/>
        </w:rPr>
        <w:t xml:space="preserve">Link: </w:t>
      </w:r>
    </w:p>
    <w:p w14:paraId="3E727371" w14:textId="41EC47A3" w:rsidR="00EC654F" w:rsidRPr="00760FD0" w:rsidRDefault="00724124" w:rsidP="00760FD0">
      <w:pPr>
        <w:spacing w:line="360" w:lineRule="auto"/>
        <w:rPr>
          <w:rFonts w:asciiTheme="majorHAnsi" w:hAnsiTheme="majorHAnsi"/>
        </w:rPr>
      </w:pPr>
      <w:hyperlink r:id="rId6" w:history="1">
        <w:r w:rsidRPr="00760FD0">
          <w:rPr>
            <w:rStyle w:val="Hyperlink"/>
            <w:rFonts w:asciiTheme="majorHAnsi" w:hAnsiTheme="majorHAnsi"/>
          </w:rPr>
          <w:t>http://www.station05.qc.ca/css/ecoles/stmarg/als/memphrequest/index.htm</w:t>
        </w:r>
      </w:hyperlink>
      <w:bookmarkStart w:id="0" w:name="_GoBack"/>
      <w:bookmarkEnd w:id="0"/>
    </w:p>
    <w:p w14:paraId="47C39A14" w14:textId="77777777" w:rsidR="00EC654F" w:rsidRPr="00760FD0" w:rsidRDefault="00EC654F" w:rsidP="00760FD0">
      <w:pPr>
        <w:spacing w:line="360" w:lineRule="auto"/>
        <w:jc w:val="both"/>
        <w:rPr>
          <w:rFonts w:asciiTheme="majorHAnsi" w:hAnsiTheme="majorHAnsi"/>
        </w:rPr>
      </w:pPr>
    </w:p>
    <w:p w14:paraId="35FADDEA" w14:textId="77777777" w:rsidR="00724124" w:rsidRPr="00760FD0" w:rsidRDefault="00EC654F" w:rsidP="00760FD0">
      <w:pPr>
        <w:spacing w:line="360" w:lineRule="auto"/>
        <w:ind w:firstLine="720"/>
        <w:jc w:val="both"/>
        <w:rPr>
          <w:rFonts w:asciiTheme="majorHAnsi" w:hAnsiTheme="majorHAnsi"/>
        </w:rPr>
      </w:pPr>
      <w:r w:rsidRPr="00760FD0">
        <w:rPr>
          <w:rFonts w:asciiTheme="majorHAnsi" w:hAnsiTheme="majorHAnsi"/>
        </w:rPr>
        <w:t xml:space="preserve">This WebQuest fits into our unit theme because it focuses on the mythology of lake monsters.  It integrates ELA, technology and biology.  </w:t>
      </w:r>
      <w:r w:rsidR="005259BB" w:rsidRPr="00760FD0">
        <w:rPr>
          <w:rFonts w:asciiTheme="majorHAnsi" w:hAnsiTheme="majorHAnsi"/>
        </w:rPr>
        <w:t xml:space="preserve">This WebQuest also includes major themes in biology such as evolution and ecology. </w:t>
      </w:r>
      <w:r w:rsidRPr="00760FD0">
        <w:rPr>
          <w:rFonts w:asciiTheme="majorHAnsi" w:hAnsiTheme="majorHAnsi"/>
        </w:rPr>
        <w:t>Although it is designed for grades 2-5, I would modify this to challenge 8</w:t>
      </w:r>
      <w:r w:rsidRPr="00760FD0">
        <w:rPr>
          <w:rFonts w:asciiTheme="majorHAnsi" w:hAnsiTheme="majorHAnsi"/>
          <w:vertAlign w:val="superscript"/>
        </w:rPr>
        <w:t>th</w:t>
      </w:r>
      <w:r w:rsidRPr="00760FD0">
        <w:rPr>
          <w:rFonts w:asciiTheme="majorHAnsi" w:hAnsiTheme="majorHAnsi"/>
        </w:rPr>
        <w:t xml:space="preserve"> graders by giving more details associated with the ecology of the lake and what other animal(s) the “monster” could be misidentified as. </w:t>
      </w:r>
      <w:r w:rsidR="005259BB" w:rsidRPr="00760FD0">
        <w:rPr>
          <w:rFonts w:asciiTheme="majorHAnsi" w:hAnsiTheme="majorHAnsi"/>
        </w:rPr>
        <w:t xml:space="preserve">In addition, groups would be assigned and they would focus on one of the three lake monsters. If I had access to laptops or a library with computers, I would use one double-period session and another period for them to complete this WebQuest.  The students would ultimately relate their findings to why it is important to be aware of possible new species and how they affect and are affected by the surrounding environment. By researching the </w:t>
      </w:r>
      <w:r w:rsidR="002E4789" w:rsidRPr="00760FD0">
        <w:rPr>
          <w:rFonts w:asciiTheme="majorHAnsi" w:hAnsiTheme="majorHAnsi"/>
        </w:rPr>
        <w:t>ecological traits of the lake, the students connect animal to environment and how an animal’s relationship with the environment affects humans.</w:t>
      </w:r>
    </w:p>
    <w:p w14:paraId="74201C04" w14:textId="77777777" w:rsidR="00EC654F" w:rsidRPr="00760FD0" w:rsidRDefault="00EC654F" w:rsidP="00760FD0">
      <w:pPr>
        <w:spacing w:line="360" w:lineRule="auto"/>
        <w:ind w:firstLine="720"/>
        <w:rPr>
          <w:rFonts w:asciiTheme="majorHAnsi" w:hAnsiTheme="majorHAnsi"/>
        </w:rPr>
      </w:pPr>
    </w:p>
    <w:p w14:paraId="0EDFC6A2" w14:textId="77777777" w:rsidR="00EC654F" w:rsidRPr="00760FD0" w:rsidRDefault="00EC654F" w:rsidP="00760FD0">
      <w:pPr>
        <w:spacing w:line="360" w:lineRule="auto"/>
        <w:rPr>
          <w:rFonts w:asciiTheme="majorHAnsi" w:hAnsiTheme="majorHAnsi"/>
        </w:rPr>
      </w:pPr>
      <w:r w:rsidRPr="00760FD0">
        <w:rPr>
          <w:rFonts w:asciiTheme="majorHAnsi" w:hAnsiTheme="majorHAnsi"/>
        </w:rPr>
        <w:t xml:space="preserve">Questions that would be added to the </w:t>
      </w:r>
      <w:r w:rsidR="00BF1BA2" w:rsidRPr="00760FD0">
        <w:rPr>
          <w:rFonts w:asciiTheme="majorHAnsi" w:hAnsiTheme="majorHAnsi"/>
        </w:rPr>
        <w:t>"</w:t>
      </w:r>
      <w:r w:rsidRPr="00760FD0">
        <w:rPr>
          <w:rFonts w:asciiTheme="majorHAnsi" w:hAnsiTheme="majorHAnsi"/>
        </w:rPr>
        <w:t>Process</w:t>
      </w:r>
      <w:r w:rsidR="00BF1BA2" w:rsidRPr="00760FD0">
        <w:rPr>
          <w:rFonts w:asciiTheme="majorHAnsi" w:hAnsiTheme="majorHAnsi"/>
        </w:rPr>
        <w:t>”</w:t>
      </w:r>
      <w:r w:rsidRPr="00760FD0">
        <w:rPr>
          <w:rFonts w:asciiTheme="majorHAnsi" w:hAnsiTheme="majorHAnsi"/>
        </w:rPr>
        <w:t>:</w:t>
      </w:r>
    </w:p>
    <w:p w14:paraId="39D3EE06" w14:textId="77777777" w:rsidR="00EC654F" w:rsidRPr="00760FD0" w:rsidRDefault="00EC654F" w:rsidP="00760FD0">
      <w:pPr>
        <w:spacing w:line="360" w:lineRule="auto"/>
        <w:rPr>
          <w:rFonts w:asciiTheme="majorHAnsi" w:hAnsiTheme="majorHAnsi"/>
        </w:rPr>
      </w:pPr>
      <w:r w:rsidRPr="00760FD0">
        <w:rPr>
          <w:rFonts w:asciiTheme="majorHAnsi" w:hAnsiTheme="majorHAnsi"/>
        </w:rPr>
        <w:tab/>
      </w:r>
    </w:p>
    <w:p w14:paraId="125F265D" w14:textId="77777777" w:rsidR="002E4789" w:rsidRPr="00760FD0" w:rsidRDefault="002E4789" w:rsidP="00760FD0">
      <w:pPr>
        <w:pStyle w:val="ListParagraph"/>
        <w:numPr>
          <w:ilvl w:val="1"/>
          <w:numId w:val="1"/>
        </w:numPr>
        <w:spacing w:line="360" w:lineRule="auto"/>
        <w:rPr>
          <w:rFonts w:asciiTheme="majorHAnsi" w:hAnsiTheme="majorHAnsi"/>
          <w:i/>
        </w:rPr>
      </w:pPr>
      <w:r w:rsidRPr="00760FD0">
        <w:rPr>
          <w:rFonts w:asciiTheme="majorHAnsi" w:hAnsiTheme="majorHAnsi"/>
          <w:i/>
        </w:rPr>
        <w:t>Has this “monster” affected fisherman? How? Give detailed examples.</w:t>
      </w:r>
    </w:p>
    <w:p w14:paraId="674F6A84" w14:textId="77777777" w:rsidR="00BF1BA2" w:rsidRPr="00760FD0" w:rsidRDefault="00EC654F" w:rsidP="00760FD0">
      <w:pPr>
        <w:pStyle w:val="ListParagraph"/>
        <w:numPr>
          <w:ilvl w:val="1"/>
          <w:numId w:val="1"/>
        </w:numPr>
        <w:spacing w:line="360" w:lineRule="auto"/>
        <w:rPr>
          <w:rFonts w:asciiTheme="majorHAnsi" w:hAnsiTheme="majorHAnsi"/>
          <w:i/>
        </w:rPr>
      </w:pPr>
      <w:r w:rsidRPr="00760FD0">
        <w:rPr>
          <w:rFonts w:asciiTheme="majorHAnsi" w:hAnsiTheme="majorHAnsi"/>
          <w:i/>
        </w:rPr>
        <w:t>What other animals does your lake monster resemble?</w:t>
      </w:r>
      <w:r w:rsidR="00BF1BA2" w:rsidRPr="00760FD0">
        <w:rPr>
          <w:rFonts w:asciiTheme="majorHAnsi" w:hAnsiTheme="majorHAnsi"/>
          <w:i/>
        </w:rPr>
        <w:t xml:space="preserve"> </w:t>
      </w:r>
    </w:p>
    <w:p w14:paraId="6CB634A6" w14:textId="77777777" w:rsidR="00EC654F" w:rsidRPr="00760FD0" w:rsidRDefault="00BF1BA2" w:rsidP="00760FD0">
      <w:pPr>
        <w:pStyle w:val="ListParagraph"/>
        <w:numPr>
          <w:ilvl w:val="2"/>
          <w:numId w:val="1"/>
        </w:numPr>
        <w:spacing w:line="360" w:lineRule="auto"/>
        <w:rPr>
          <w:rFonts w:asciiTheme="majorHAnsi" w:hAnsiTheme="majorHAnsi"/>
          <w:i/>
        </w:rPr>
      </w:pPr>
      <w:r w:rsidRPr="00760FD0">
        <w:rPr>
          <w:rFonts w:asciiTheme="majorHAnsi" w:hAnsiTheme="majorHAnsi"/>
          <w:i/>
        </w:rPr>
        <w:t xml:space="preserve">Could the “monster” be mistaken for another animal? If so, name the possibilities. </w:t>
      </w:r>
    </w:p>
    <w:p w14:paraId="250EB752" w14:textId="77777777" w:rsidR="00BF1BA2" w:rsidRPr="00760FD0" w:rsidRDefault="00BF1BA2" w:rsidP="00760FD0">
      <w:pPr>
        <w:pStyle w:val="ListParagraph"/>
        <w:numPr>
          <w:ilvl w:val="1"/>
          <w:numId w:val="1"/>
        </w:numPr>
        <w:spacing w:line="360" w:lineRule="auto"/>
        <w:rPr>
          <w:rFonts w:asciiTheme="majorHAnsi" w:hAnsiTheme="majorHAnsi"/>
          <w:i/>
        </w:rPr>
      </w:pPr>
      <w:r w:rsidRPr="00760FD0">
        <w:rPr>
          <w:rFonts w:asciiTheme="majorHAnsi" w:hAnsiTheme="majorHAnsi"/>
          <w:i/>
        </w:rPr>
        <w:t>Say your “lake monster” is really a rare animal that has not yet been recorded. Say that it is a member of an entirely different new species. Based on your knowledge of evolution, how would you classify this animal?</w:t>
      </w:r>
    </w:p>
    <w:p w14:paraId="409B97BC" w14:textId="77777777" w:rsidR="005259BB" w:rsidRPr="00760FD0" w:rsidRDefault="005259BB" w:rsidP="00760FD0">
      <w:pPr>
        <w:pStyle w:val="ListParagraph"/>
        <w:numPr>
          <w:ilvl w:val="2"/>
          <w:numId w:val="1"/>
        </w:numPr>
        <w:spacing w:line="360" w:lineRule="auto"/>
        <w:rPr>
          <w:rFonts w:asciiTheme="majorHAnsi" w:hAnsiTheme="majorHAnsi"/>
          <w:i/>
        </w:rPr>
      </w:pPr>
      <w:r w:rsidRPr="00760FD0">
        <w:rPr>
          <w:rFonts w:asciiTheme="majorHAnsi" w:hAnsiTheme="majorHAnsi"/>
          <w:i/>
        </w:rPr>
        <w:lastRenderedPageBreak/>
        <w:t>What role would this new organism play in that ecosystem?</w:t>
      </w:r>
    </w:p>
    <w:p w14:paraId="2C18E40F" w14:textId="77777777" w:rsidR="005259BB" w:rsidRPr="00760FD0" w:rsidRDefault="005259BB" w:rsidP="00760FD0">
      <w:pPr>
        <w:pStyle w:val="ListParagraph"/>
        <w:numPr>
          <w:ilvl w:val="3"/>
          <w:numId w:val="1"/>
        </w:numPr>
        <w:spacing w:line="360" w:lineRule="auto"/>
        <w:rPr>
          <w:rFonts w:asciiTheme="majorHAnsi" w:hAnsiTheme="majorHAnsi"/>
          <w:i/>
        </w:rPr>
      </w:pPr>
      <w:r w:rsidRPr="00760FD0">
        <w:rPr>
          <w:rFonts w:asciiTheme="majorHAnsi" w:hAnsiTheme="majorHAnsi"/>
          <w:i/>
        </w:rPr>
        <w:t>Example: Is it a predator to other animals?</w:t>
      </w:r>
    </w:p>
    <w:p w14:paraId="51F1E858" w14:textId="77777777" w:rsidR="00BF1BA2" w:rsidRPr="00760FD0" w:rsidRDefault="00BF1BA2" w:rsidP="00760FD0">
      <w:pPr>
        <w:pStyle w:val="ListParagraph"/>
        <w:numPr>
          <w:ilvl w:val="2"/>
          <w:numId w:val="1"/>
        </w:numPr>
        <w:spacing w:line="360" w:lineRule="auto"/>
        <w:rPr>
          <w:rFonts w:asciiTheme="majorHAnsi" w:hAnsiTheme="majorHAnsi"/>
          <w:i/>
        </w:rPr>
      </w:pPr>
      <w:r w:rsidRPr="00760FD0">
        <w:rPr>
          <w:rFonts w:asciiTheme="majorHAnsi" w:hAnsiTheme="majorHAnsi"/>
          <w:i/>
        </w:rPr>
        <w:t>Give details on body structure, behavior, and any other trait that would help identify the animal.</w:t>
      </w:r>
    </w:p>
    <w:p w14:paraId="486B4A17" w14:textId="77777777" w:rsidR="00BF1BA2" w:rsidRPr="00760FD0" w:rsidRDefault="00BF1BA2" w:rsidP="00760FD0">
      <w:pPr>
        <w:pStyle w:val="ListParagraph"/>
        <w:numPr>
          <w:ilvl w:val="3"/>
          <w:numId w:val="1"/>
        </w:numPr>
        <w:spacing w:line="360" w:lineRule="auto"/>
        <w:rPr>
          <w:rFonts w:asciiTheme="majorHAnsi" w:hAnsiTheme="majorHAnsi"/>
          <w:i/>
        </w:rPr>
      </w:pPr>
      <w:r w:rsidRPr="00760FD0">
        <w:rPr>
          <w:rFonts w:asciiTheme="majorHAnsi" w:hAnsiTheme="majorHAnsi"/>
          <w:i/>
        </w:rPr>
        <w:t xml:space="preserve">Example: Does it seem to have a backbone? If so, it would be in the phylum </w:t>
      </w:r>
      <w:r w:rsidR="005259BB" w:rsidRPr="00760FD0">
        <w:rPr>
          <w:rFonts w:asciiTheme="majorHAnsi" w:hAnsiTheme="majorHAnsi"/>
          <w:i/>
        </w:rPr>
        <w:t>Chordata.</w:t>
      </w:r>
    </w:p>
    <w:p w14:paraId="57063131" w14:textId="77777777" w:rsidR="005259BB" w:rsidRPr="00760FD0" w:rsidRDefault="005259BB" w:rsidP="00760FD0">
      <w:pPr>
        <w:pStyle w:val="ListParagraph"/>
        <w:numPr>
          <w:ilvl w:val="3"/>
          <w:numId w:val="1"/>
        </w:numPr>
        <w:spacing w:line="360" w:lineRule="auto"/>
        <w:rPr>
          <w:rFonts w:asciiTheme="majorHAnsi" w:hAnsiTheme="majorHAnsi"/>
          <w:i/>
        </w:rPr>
      </w:pPr>
      <w:r w:rsidRPr="00760FD0">
        <w:rPr>
          <w:rFonts w:asciiTheme="majorHAnsi" w:hAnsiTheme="majorHAnsi"/>
          <w:i/>
        </w:rPr>
        <w:t>Example: If it lives in the lake, is it a fish? A reptile? A mammal? How would we assess this?</w:t>
      </w:r>
    </w:p>
    <w:p w14:paraId="239A00AA" w14:textId="77777777" w:rsidR="00EC654F" w:rsidRPr="00760FD0" w:rsidRDefault="00EC654F" w:rsidP="00760FD0">
      <w:pPr>
        <w:pStyle w:val="ListParagraph"/>
        <w:numPr>
          <w:ilvl w:val="1"/>
          <w:numId w:val="1"/>
        </w:numPr>
        <w:spacing w:line="360" w:lineRule="auto"/>
        <w:rPr>
          <w:rFonts w:asciiTheme="majorHAnsi" w:hAnsiTheme="majorHAnsi"/>
          <w:i/>
        </w:rPr>
      </w:pPr>
      <w:r w:rsidRPr="00760FD0">
        <w:rPr>
          <w:rFonts w:asciiTheme="majorHAnsi" w:hAnsiTheme="majorHAnsi"/>
          <w:i/>
        </w:rPr>
        <w:t>Note the ecological traits of the lake:</w:t>
      </w:r>
    </w:p>
    <w:p w14:paraId="661847C2" w14:textId="77777777" w:rsidR="00EC654F" w:rsidRPr="00760FD0" w:rsidRDefault="00EC654F" w:rsidP="00760FD0">
      <w:pPr>
        <w:pStyle w:val="ListParagraph"/>
        <w:numPr>
          <w:ilvl w:val="2"/>
          <w:numId w:val="1"/>
        </w:numPr>
        <w:spacing w:line="360" w:lineRule="auto"/>
        <w:rPr>
          <w:rFonts w:asciiTheme="majorHAnsi" w:hAnsiTheme="majorHAnsi"/>
          <w:i/>
        </w:rPr>
      </w:pPr>
      <w:r w:rsidRPr="00760FD0">
        <w:rPr>
          <w:rFonts w:asciiTheme="majorHAnsi" w:hAnsiTheme="majorHAnsi"/>
          <w:i/>
        </w:rPr>
        <w:t>Is it a man-made lake?</w:t>
      </w:r>
    </w:p>
    <w:p w14:paraId="4C85BAB0" w14:textId="77777777" w:rsidR="00BF1BA2" w:rsidRPr="00760FD0" w:rsidRDefault="00BF1BA2" w:rsidP="00760FD0">
      <w:pPr>
        <w:pStyle w:val="ListParagraph"/>
        <w:numPr>
          <w:ilvl w:val="2"/>
          <w:numId w:val="1"/>
        </w:numPr>
        <w:spacing w:line="360" w:lineRule="auto"/>
        <w:rPr>
          <w:rFonts w:asciiTheme="majorHAnsi" w:hAnsiTheme="majorHAnsi"/>
          <w:i/>
        </w:rPr>
      </w:pPr>
      <w:r w:rsidRPr="00760FD0">
        <w:rPr>
          <w:rFonts w:asciiTheme="majorHAnsi" w:hAnsiTheme="majorHAnsi"/>
          <w:i/>
        </w:rPr>
        <w:t>What kinds of animals live here?</w:t>
      </w:r>
    </w:p>
    <w:p w14:paraId="4157CA47" w14:textId="77777777" w:rsidR="00EC654F" w:rsidRPr="00760FD0" w:rsidRDefault="00EC654F" w:rsidP="00760FD0">
      <w:pPr>
        <w:pStyle w:val="ListParagraph"/>
        <w:numPr>
          <w:ilvl w:val="2"/>
          <w:numId w:val="1"/>
        </w:numPr>
        <w:spacing w:line="360" w:lineRule="auto"/>
        <w:rPr>
          <w:rFonts w:asciiTheme="majorHAnsi" w:hAnsiTheme="majorHAnsi"/>
          <w:i/>
        </w:rPr>
      </w:pPr>
      <w:r w:rsidRPr="00760FD0">
        <w:rPr>
          <w:rFonts w:asciiTheme="majorHAnsi" w:hAnsiTheme="majorHAnsi"/>
          <w:i/>
        </w:rPr>
        <w:t>Has the lake suffered from high levels of pollution? If so, what kind of pollution? Which organisms are most affected?</w:t>
      </w:r>
    </w:p>
    <w:p w14:paraId="5FF7E58D" w14:textId="77777777" w:rsidR="002E4789" w:rsidRPr="00760FD0" w:rsidRDefault="002E4789" w:rsidP="00760FD0">
      <w:pPr>
        <w:pStyle w:val="ListParagraph"/>
        <w:numPr>
          <w:ilvl w:val="3"/>
          <w:numId w:val="1"/>
        </w:numPr>
        <w:spacing w:line="360" w:lineRule="auto"/>
        <w:rPr>
          <w:rFonts w:asciiTheme="majorHAnsi" w:hAnsiTheme="majorHAnsi"/>
          <w:i/>
        </w:rPr>
      </w:pPr>
      <w:r w:rsidRPr="00760FD0">
        <w:rPr>
          <w:rFonts w:asciiTheme="majorHAnsi" w:hAnsiTheme="majorHAnsi"/>
          <w:i/>
        </w:rPr>
        <w:t>Can this organism or “monster” be an effect of pollution?</w:t>
      </w:r>
    </w:p>
    <w:p w14:paraId="442E314F" w14:textId="77777777" w:rsidR="002E4789" w:rsidRPr="00760FD0" w:rsidRDefault="002E4789" w:rsidP="00760FD0">
      <w:pPr>
        <w:pStyle w:val="ListParagraph"/>
        <w:numPr>
          <w:ilvl w:val="4"/>
          <w:numId w:val="1"/>
        </w:numPr>
        <w:spacing w:line="360" w:lineRule="auto"/>
        <w:rPr>
          <w:rFonts w:asciiTheme="majorHAnsi" w:hAnsiTheme="majorHAnsi"/>
          <w:i/>
        </w:rPr>
      </w:pPr>
      <w:r w:rsidRPr="00760FD0">
        <w:rPr>
          <w:rFonts w:asciiTheme="majorHAnsi" w:hAnsiTheme="majorHAnsi"/>
          <w:i/>
        </w:rPr>
        <w:t>Example: effect of nuclear waste and radiation</w:t>
      </w:r>
    </w:p>
    <w:p w14:paraId="3B266A6F" w14:textId="77777777" w:rsidR="00EC654F" w:rsidRPr="00760FD0" w:rsidRDefault="00BF1BA2" w:rsidP="00760FD0">
      <w:pPr>
        <w:pStyle w:val="ListParagraph"/>
        <w:numPr>
          <w:ilvl w:val="1"/>
          <w:numId w:val="1"/>
        </w:numPr>
        <w:spacing w:line="360" w:lineRule="auto"/>
        <w:rPr>
          <w:rFonts w:asciiTheme="majorHAnsi" w:hAnsiTheme="majorHAnsi"/>
          <w:i/>
        </w:rPr>
      </w:pPr>
      <w:r w:rsidRPr="00760FD0">
        <w:rPr>
          <w:rFonts w:asciiTheme="majorHAnsi" w:hAnsiTheme="majorHAnsi"/>
          <w:i/>
        </w:rPr>
        <w:t xml:space="preserve">Give a background history on the myth. </w:t>
      </w:r>
    </w:p>
    <w:p w14:paraId="4BCDE9C8" w14:textId="77777777" w:rsidR="00BF1BA2" w:rsidRPr="00760FD0" w:rsidRDefault="00BF1BA2" w:rsidP="00760FD0">
      <w:pPr>
        <w:pStyle w:val="ListParagraph"/>
        <w:numPr>
          <w:ilvl w:val="2"/>
          <w:numId w:val="1"/>
        </w:numPr>
        <w:spacing w:line="360" w:lineRule="auto"/>
        <w:rPr>
          <w:rFonts w:asciiTheme="majorHAnsi" w:hAnsiTheme="majorHAnsi"/>
          <w:i/>
        </w:rPr>
      </w:pPr>
      <w:r w:rsidRPr="00760FD0">
        <w:rPr>
          <w:rFonts w:asciiTheme="majorHAnsi" w:hAnsiTheme="majorHAnsi"/>
          <w:i/>
        </w:rPr>
        <w:t>Identify the culture that this tale is associated with, if any.</w:t>
      </w:r>
    </w:p>
    <w:p w14:paraId="358E861B" w14:textId="77777777" w:rsidR="00BF1BA2" w:rsidRPr="00760FD0" w:rsidRDefault="00BF1BA2" w:rsidP="00760FD0">
      <w:pPr>
        <w:pStyle w:val="ListParagraph"/>
        <w:numPr>
          <w:ilvl w:val="2"/>
          <w:numId w:val="1"/>
        </w:numPr>
        <w:spacing w:line="360" w:lineRule="auto"/>
        <w:rPr>
          <w:rFonts w:asciiTheme="majorHAnsi" w:hAnsiTheme="majorHAnsi"/>
          <w:i/>
        </w:rPr>
      </w:pPr>
      <w:r w:rsidRPr="00760FD0">
        <w:rPr>
          <w:rFonts w:asciiTheme="majorHAnsi" w:hAnsiTheme="majorHAnsi"/>
          <w:i/>
        </w:rPr>
        <w:t>Has the story of this lake monster changed in recent years?</w:t>
      </w:r>
    </w:p>
    <w:p w14:paraId="37BB9B97" w14:textId="77777777" w:rsidR="00BF1BA2" w:rsidRPr="00760FD0" w:rsidRDefault="00BF1BA2" w:rsidP="00760FD0">
      <w:pPr>
        <w:pStyle w:val="ListParagraph"/>
        <w:numPr>
          <w:ilvl w:val="3"/>
          <w:numId w:val="1"/>
        </w:numPr>
        <w:spacing w:line="360" w:lineRule="auto"/>
        <w:rPr>
          <w:rFonts w:asciiTheme="majorHAnsi" w:hAnsiTheme="majorHAnsi"/>
          <w:i/>
        </w:rPr>
      </w:pPr>
      <w:r w:rsidRPr="00760FD0">
        <w:rPr>
          <w:rFonts w:asciiTheme="majorHAnsi" w:hAnsiTheme="majorHAnsi"/>
          <w:i/>
        </w:rPr>
        <w:t xml:space="preserve">How? Why? </w:t>
      </w:r>
    </w:p>
    <w:p w14:paraId="334CCB45" w14:textId="77777777" w:rsidR="00BF1BA2" w:rsidRPr="00760FD0" w:rsidRDefault="00BF1BA2" w:rsidP="00760FD0">
      <w:pPr>
        <w:spacing w:line="360" w:lineRule="auto"/>
        <w:rPr>
          <w:rFonts w:asciiTheme="majorHAnsi" w:hAnsiTheme="majorHAnsi"/>
        </w:rPr>
      </w:pPr>
    </w:p>
    <w:p w14:paraId="6C21049A" w14:textId="77777777" w:rsidR="00605011" w:rsidRPr="00760FD0" w:rsidRDefault="00605011" w:rsidP="00760FD0">
      <w:pPr>
        <w:spacing w:line="360" w:lineRule="auto"/>
        <w:jc w:val="both"/>
        <w:rPr>
          <w:rFonts w:asciiTheme="majorHAnsi" w:hAnsiTheme="majorHAnsi" w:cs="Calibri"/>
          <w:u w:val="single"/>
        </w:rPr>
      </w:pPr>
    </w:p>
    <w:p w14:paraId="2D1F603D" w14:textId="77777777" w:rsidR="00605011" w:rsidRDefault="00605011" w:rsidP="00760FD0">
      <w:pPr>
        <w:spacing w:line="360" w:lineRule="auto"/>
        <w:jc w:val="both"/>
        <w:rPr>
          <w:rFonts w:asciiTheme="majorHAnsi" w:hAnsiTheme="majorHAnsi" w:cs="Calibri"/>
          <w:u w:val="single"/>
        </w:rPr>
      </w:pPr>
      <w:r w:rsidRPr="00760FD0">
        <w:rPr>
          <w:rFonts w:asciiTheme="majorHAnsi" w:hAnsiTheme="majorHAnsi" w:cs="Calibri"/>
          <w:u w:val="single"/>
        </w:rPr>
        <w:t>Content Standards:</w:t>
      </w:r>
    </w:p>
    <w:p w14:paraId="528B52B9" w14:textId="77777777" w:rsidR="00760FD0" w:rsidRPr="00760FD0" w:rsidRDefault="00760FD0" w:rsidP="00760FD0">
      <w:pPr>
        <w:spacing w:line="360" w:lineRule="auto"/>
        <w:jc w:val="both"/>
        <w:rPr>
          <w:rFonts w:asciiTheme="majorHAnsi" w:hAnsiTheme="majorHAnsi" w:cs="Calibri"/>
          <w:u w:val="single"/>
        </w:rPr>
      </w:pPr>
    </w:p>
    <w:p w14:paraId="27BBD682" w14:textId="77777777" w:rsidR="00605011" w:rsidRPr="00760FD0" w:rsidRDefault="00605011" w:rsidP="00760FD0">
      <w:pPr>
        <w:spacing w:line="360" w:lineRule="auto"/>
        <w:ind w:left="1440" w:hanging="1440"/>
        <w:jc w:val="both"/>
        <w:rPr>
          <w:rFonts w:asciiTheme="majorHAnsi" w:hAnsiTheme="majorHAnsi" w:cs="Calibri"/>
        </w:rPr>
      </w:pPr>
      <w:r w:rsidRPr="00760FD0">
        <w:rPr>
          <w:rFonts w:asciiTheme="majorHAnsi" w:hAnsiTheme="majorHAnsi" w:cs="Calibri"/>
          <w:b/>
        </w:rPr>
        <w:t>Standard 4:</w:t>
      </w:r>
      <w:r w:rsidRPr="00760FD0">
        <w:rPr>
          <w:rFonts w:asciiTheme="majorHAnsi" w:hAnsiTheme="majorHAnsi" w:cs="Calibri"/>
        </w:rPr>
        <w:t xml:space="preserve"> </w:t>
      </w:r>
      <w:r w:rsidRPr="00760FD0">
        <w:rPr>
          <w:rFonts w:asciiTheme="majorHAnsi" w:hAnsiTheme="majorHAnsi" w:cs="Calibri"/>
        </w:rPr>
        <w:tab/>
        <w:t xml:space="preserve">Students will understand and apply scientific concepts, principles, and theories pertaining to the physical setting and living environment and recognize the historical development in ideas in science. </w:t>
      </w:r>
    </w:p>
    <w:p w14:paraId="49BA7DCF" w14:textId="77777777" w:rsidR="00605011" w:rsidRDefault="00605011" w:rsidP="00760FD0">
      <w:pPr>
        <w:spacing w:line="360" w:lineRule="auto"/>
        <w:ind w:left="1440" w:hanging="1440"/>
        <w:jc w:val="both"/>
        <w:rPr>
          <w:rFonts w:asciiTheme="majorHAnsi" w:hAnsiTheme="majorHAnsi" w:cs="Calibri"/>
        </w:rPr>
      </w:pPr>
    </w:p>
    <w:p w14:paraId="45F172C6" w14:textId="77777777" w:rsidR="00760FD0" w:rsidRPr="00760FD0" w:rsidRDefault="00760FD0" w:rsidP="00760FD0">
      <w:pPr>
        <w:spacing w:line="360" w:lineRule="auto"/>
        <w:ind w:left="1440" w:hanging="1440"/>
        <w:jc w:val="both"/>
        <w:rPr>
          <w:rFonts w:asciiTheme="majorHAnsi" w:hAnsiTheme="majorHAnsi" w:cs="Calibri"/>
        </w:rPr>
      </w:pPr>
    </w:p>
    <w:p w14:paraId="6CCA491C" w14:textId="77777777" w:rsidR="00605011" w:rsidRPr="00760FD0" w:rsidRDefault="00605011" w:rsidP="00760FD0">
      <w:pPr>
        <w:spacing w:line="360" w:lineRule="auto"/>
        <w:rPr>
          <w:rFonts w:asciiTheme="majorHAnsi" w:hAnsiTheme="majorHAnsi"/>
        </w:rPr>
      </w:pPr>
    </w:p>
    <w:p w14:paraId="34D84E25" w14:textId="77777777" w:rsidR="00605011" w:rsidRDefault="00605011" w:rsidP="00760FD0">
      <w:pPr>
        <w:spacing w:line="360" w:lineRule="auto"/>
        <w:jc w:val="both"/>
        <w:rPr>
          <w:rFonts w:asciiTheme="majorHAnsi" w:hAnsiTheme="majorHAnsi" w:cs="Calibri"/>
          <w:u w:val="single"/>
        </w:rPr>
      </w:pPr>
      <w:r w:rsidRPr="00760FD0">
        <w:rPr>
          <w:rFonts w:asciiTheme="majorHAnsi" w:hAnsiTheme="majorHAnsi" w:cs="Calibri"/>
          <w:u w:val="single"/>
        </w:rPr>
        <w:t>Literacy Standards (Grade Level 6-8):</w:t>
      </w:r>
    </w:p>
    <w:p w14:paraId="1D654EC3" w14:textId="77777777" w:rsidR="00760FD0" w:rsidRPr="00760FD0" w:rsidRDefault="00760FD0" w:rsidP="00760FD0">
      <w:pPr>
        <w:spacing w:line="360" w:lineRule="auto"/>
        <w:jc w:val="both"/>
        <w:rPr>
          <w:rFonts w:asciiTheme="majorHAnsi" w:eastAsiaTheme="minorHAnsi" w:hAnsiTheme="majorHAnsi" w:cs="Perpetua"/>
          <w:b/>
          <w:bCs/>
          <w:color w:val="000000"/>
          <w:u w:val="single"/>
        </w:rPr>
      </w:pPr>
    </w:p>
    <w:p w14:paraId="693AA8EC" w14:textId="77777777" w:rsidR="00605011" w:rsidRPr="00760FD0" w:rsidRDefault="00605011" w:rsidP="00760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Theme="majorHAnsi" w:eastAsiaTheme="minorHAnsi" w:hAnsiTheme="majorHAnsi" w:cs="Perpetua"/>
          <w:color w:val="000000"/>
        </w:rPr>
      </w:pPr>
      <w:r w:rsidRPr="00760FD0">
        <w:rPr>
          <w:rFonts w:asciiTheme="majorHAnsi" w:eastAsiaTheme="minorHAnsi" w:hAnsiTheme="majorHAnsi" w:cs="Perpetua"/>
          <w:b/>
          <w:bCs/>
          <w:color w:val="000000"/>
        </w:rPr>
        <w:t>R2.</w:t>
      </w:r>
      <w:r w:rsidRPr="00760FD0">
        <w:rPr>
          <w:rFonts w:asciiTheme="majorHAnsi" w:eastAsiaTheme="minorHAnsi" w:hAnsiTheme="majorHAnsi" w:cs="Perpetua"/>
          <w:b/>
          <w:bCs/>
          <w:color w:val="000000"/>
        </w:rPr>
        <w:tab/>
      </w:r>
      <w:r w:rsidRPr="00760FD0">
        <w:rPr>
          <w:rFonts w:asciiTheme="majorHAnsi" w:eastAsiaTheme="minorHAnsi" w:hAnsiTheme="majorHAnsi" w:cs="Perpetua"/>
          <w:color w:val="000000"/>
        </w:rPr>
        <w:t>Determine the central ideas or conclusions of a text; provide an accurate summary of the text distinct from prior knowledge or opinions.</w:t>
      </w:r>
    </w:p>
    <w:p w14:paraId="0A6F4A84" w14:textId="77777777" w:rsidR="00605011" w:rsidRPr="00760FD0" w:rsidRDefault="00605011" w:rsidP="00760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Theme="majorHAnsi" w:eastAsiaTheme="minorHAnsi" w:hAnsiTheme="majorHAnsi" w:cs="Perpetua"/>
          <w:color w:val="000000"/>
        </w:rPr>
      </w:pPr>
      <w:r w:rsidRPr="00760FD0">
        <w:rPr>
          <w:rFonts w:asciiTheme="majorHAnsi" w:eastAsiaTheme="minorHAnsi" w:hAnsiTheme="majorHAnsi" w:cs="Perpetua"/>
          <w:b/>
          <w:bCs/>
          <w:color w:val="000000"/>
        </w:rPr>
        <w:t>R4.</w:t>
      </w:r>
      <w:r w:rsidRPr="00760FD0">
        <w:rPr>
          <w:rFonts w:asciiTheme="majorHAnsi" w:eastAsiaTheme="minorHAnsi" w:hAnsiTheme="majorHAnsi" w:cs="Perpetua"/>
          <w:b/>
          <w:bCs/>
          <w:color w:val="000000"/>
        </w:rPr>
        <w:tab/>
      </w:r>
      <w:r w:rsidRPr="00760FD0">
        <w:rPr>
          <w:rFonts w:asciiTheme="majorHAnsi" w:eastAsiaTheme="minorHAnsi" w:hAnsiTheme="majorHAnsi" w:cs="Perpetua"/>
          <w:color w:val="000000"/>
        </w:rPr>
        <w:t xml:space="preserve">Determine the meaning of symbols, key terms, and other domain-specific words and phrases as they are used in a specific scientific or technical context relevant to </w:t>
      </w:r>
      <w:r w:rsidRPr="00760FD0">
        <w:rPr>
          <w:rFonts w:asciiTheme="majorHAnsi" w:eastAsiaTheme="minorHAnsi" w:hAnsiTheme="majorHAnsi" w:cs="Perpetua"/>
          <w:i/>
          <w:iCs/>
          <w:color w:val="000000"/>
        </w:rPr>
        <w:t>grades 6– 8 texts and topics</w:t>
      </w:r>
      <w:r w:rsidRPr="00760FD0">
        <w:rPr>
          <w:rFonts w:asciiTheme="majorHAnsi" w:eastAsiaTheme="minorHAnsi" w:hAnsiTheme="majorHAnsi" w:cs="Perpetua"/>
          <w:color w:val="000000"/>
        </w:rPr>
        <w:t>.</w:t>
      </w:r>
    </w:p>
    <w:p w14:paraId="03E82189" w14:textId="7658913E" w:rsidR="00605011" w:rsidRPr="00760FD0" w:rsidRDefault="00605011" w:rsidP="00760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Theme="majorHAnsi" w:eastAsiaTheme="minorHAnsi" w:hAnsiTheme="majorHAnsi" w:cs="Perpetua"/>
          <w:color w:val="000000"/>
        </w:rPr>
      </w:pPr>
      <w:r w:rsidRPr="00760FD0">
        <w:rPr>
          <w:rFonts w:asciiTheme="majorHAnsi" w:eastAsiaTheme="minorHAnsi" w:hAnsiTheme="majorHAnsi" w:cs="Perpetua"/>
          <w:b/>
          <w:bCs/>
          <w:color w:val="000000"/>
        </w:rPr>
        <w:t>R9.</w:t>
      </w:r>
      <w:r w:rsidRPr="00760FD0">
        <w:rPr>
          <w:rFonts w:asciiTheme="majorHAnsi" w:eastAsiaTheme="minorHAnsi" w:hAnsiTheme="majorHAnsi" w:cs="Perpetua"/>
          <w:b/>
          <w:bCs/>
          <w:color w:val="000000"/>
        </w:rPr>
        <w:tab/>
      </w:r>
      <w:r w:rsidRPr="00760FD0">
        <w:rPr>
          <w:rFonts w:asciiTheme="majorHAnsi" w:eastAsiaTheme="minorHAnsi" w:hAnsiTheme="majorHAnsi" w:cs="Perpetua"/>
          <w:color w:val="000000"/>
        </w:rPr>
        <w:t>Compare and contrast the information gained from experiments, simulations, video, or multimedia sources with that gained from reading a text on the same topic.</w:t>
      </w:r>
    </w:p>
    <w:p w14:paraId="4175B0C8" w14:textId="77777777" w:rsidR="00605011" w:rsidRPr="00760FD0" w:rsidRDefault="00605011" w:rsidP="00760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Theme="majorHAnsi" w:eastAsiaTheme="minorHAnsi" w:hAnsiTheme="majorHAnsi" w:cs="Perpetua"/>
          <w:color w:val="000000"/>
        </w:rPr>
      </w:pPr>
    </w:p>
    <w:p w14:paraId="27A4C241" w14:textId="77777777" w:rsidR="00605011" w:rsidRPr="00760FD0" w:rsidRDefault="00605011" w:rsidP="00760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hanging="540"/>
        <w:jc w:val="both"/>
        <w:rPr>
          <w:rFonts w:asciiTheme="majorHAnsi" w:eastAsiaTheme="minorHAnsi" w:hAnsiTheme="majorHAnsi" w:cs="Perpetua"/>
          <w:color w:val="000000"/>
        </w:rPr>
      </w:pPr>
      <w:r w:rsidRPr="00760FD0">
        <w:rPr>
          <w:rFonts w:asciiTheme="majorHAnsi" w:eastAsiaTheme="minorHAnsi" w:hAnsiTheme="majorHAnsi" w:cs="Perpetua"/>
          <w:b/>
          <w:bCs/>
          <w:color w:val="000000"/>
        </w:rPr>
        <w:t>W4.</w:t>
      </w:r>
      <w:r w:rsidRPr="00760FD0">
        <w:rPr>
          <w:rFonts w:asciiTheme="majorHAnsi" w:eastAsiaTheme="minorHAnsi" w:hAnsiTheme="majorHAnsi" w:cs="Perpetua"/>
          <w:b/>
          <w:bCs/>
          <w:color w:val="000000"/>
        </w:rPr>
        <w:tab/>
      </w:r>
      <w:r w:rsidRPr="00760FD0">
        <w:rPr>
          <w:rFonts w:asciiTheme="majorHAnsi" w:eastAsiaTheme="minorHAnsi" w:hAnsiTheme="majorHAnsi" w:cs="Perpetua"/>
          <w:color w:val="000000"/>
        </w:rPr>
        <w:t>Produce clear and coherent writing in which the development, organization, and style are appropriate to task, purpose, and audience.</w:t>
      </w:r>
    </w:p>
    <w:p w14:paraId="199126E4" w14:textId="77777777" w:rsidR="00605011" w:rsidRPr="00760FD0" w:rsidRDefault="00605011" w:rsidP="00760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hanging="560"/>
        <w:jc w:val="both"/>
        <w:rPr>
          <w:rFonts w:asciiTheme="majorHAnsi" w:eastAsiaTheme="minorHAnsi" w:hAnsiTheme="majorHAnsi" w:cs="Perpetua"/>
          <w:b/>
          <w:bCs/>
          <w:color w:val="000000"/>
        </w:rPr>
      </w:pPr>
      <w:r w:rsidRPr="00760FD0">
        <w:rPr>
          <w:rFonts w:asciiTheme="majorHAnsi" w:eastAsiaTheme="minorHAnsi" w:hAnsiTheme="majorHAnsi" w:cs="Perpetua"/>
          <w:b/>
          <w:bCs/>
          <w:color w:val="000000"/>
        </w:rPr>
        <w:t>W7.</w:t>
      </w:r>
      <w:r w:rsidRPr="00760FD0">
        <w:rPr>
          <w:rFonts w:asciiTheme="majorHAnsi" w:eastAsiaTheme="minorHAnsi" w:hAnsiTheme="majorHAnsi" w:cs="Perpetua"/>
          <w:b/>
          <w:bCs/>
          <w:color w:val="000000"/>
        </w:rPr>
        <w:tab/>
      </w:r>
      <w:r w:rsidRPr="00760FD0">
        <w:rPr>
          <w:rFonts w:asciiTheme="majorHAnsi" w:eastAsiaTheme="minorHAnsi" w:hAnsiTheme="majorHAnsi" w:cs="Perpetua"/>
          <w:color w:val="000000"/>
        </w:rPr>
        <w:t>Conduct short research projects to answer a question (including a self-generated question), drawing on several sources and generating additional related, focused questions that allow for multiple avenues of exploration.</w:t>
      </w:r>
    </w:p>
    <w:p w14:paraId="529AD95A" w14:textId="091D3B39" w:rsidR="00605011" w:rsidRPr="00760FD0" w:rsidRDefault="00605011" w:rsidP="00760F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40" w:hanging="540"/>
        <w:jc w:val="both"/>
        <w:rPr>
          <w:rFonts w:asciiTheme="majorHAnsi" w:eastAsiaTheme="minorHAnsi" w:hAnsiTheme="majorHAnsi" w:cs="Perpetua"/>
          <w:color w:val="000000"/>
        </w:rPr>
      </w:pPr>
      <w:r w:rsidRPr="00760FD0">
        <w:rPr>
          <w:rFonts w:asciiTheme="majorHAnsi" w:eastAsiaTheme="minorHAnsi" w:hAnsiTheme="majorHAnsi" w:cs="Perpetua"/>
          <w:b/>
          <w:color w:val="000000"/>
        </w:rPr>
        <w:t>W8.</w:t>
      </w:r>
      <w:r w:rsidRPr="00760FD0">
        <w:rPr>
          <w:rFonts w:asciiTheme="majorHAnsi" w:eastAsiaTheme="minorHAnsi" w:hAnsiTheme="majorHAnsi" w:cs="Perpetua"/>
          <w:color w:val="000000"/>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76BCF700" w14:textId="77777777" w:rsidR="00605011" w:rsidRPr="00760FD0" w:rsidRDefault="00605011" w:rsidP="00760FD0">
      <w:pPr>
        <w:tabs>
          <w:tab w:val="left" w:pos="540"/>
        </w:tabs>
        <w:spacing w:line="360" w:lineRule="auto"/>
        <w:ind w:left="540" w:hanging="540"/>
        <w:jc w:val="both"/>
        <w:rPr>
          <w:rFonts w:asciiTheme="majorHAnsi" w:eastAsiaTheme="minorHAnsi" w:hAnsiTheme="majorHAnsi" w:cs="Perpetua"/>
          <w:color w:val="000000"/>
        </w:rPr>
      </w:pPr>
      <w:r w:rsidRPr="00760FD0">
        <w:rPr>
          <w:rFonts w:asciiTheme="majorHAnsi" w:eastAsiaTheme="minorHAnsi" w:hAnsiTheme="majorHAnsi" w:cs="Perpetua"/>
          <w:b/>
          <w:color w:val="000000"/>
        </w:rPr>
        <w:t>W9.</w:t>
      </w:r>
      <w:r w:rsidRPr="00760FD0">
        <w:rPr>
          <w:rFonts w:asciiTheme="majorHAnsi" w:eastAsiaTheme="minorHAnsi" w:hAnsiTheme="majorHAnsi" w:cs="Perpetua"/>
          <w:color w:val="000000"/>
        </w:rPr>
        <w:tab/>
        <w:t>Draw evidence from informational texts to support analysis, reflection, and research.</w:t>
      </w:r>
    </w:p>
    <w:p w14:paraId="4D9CFCC8" w14:textId="77777777" w:rsidR="00605011" w:rsidRDefault="00605011" w:rsidP="00760FD0">
      <w:pPr>
        <w:tabs>
          <w:tab w:val="left" w:pos="540"/>
        </w:tabs>
        <w:spacing w:line="360" w:lineRule="auto"/>
        <w:ind w:left="540" w:hanging="540"/>
        <w:jc w:val="both"/>
        <w:rPr>
          <w:rFonts w:asciiTheme="majorHAnsi" w:eastAsiaTheme="minorHAnsi" w:hAnsiTheme="majorHAnsi" w:cs="Perpetua"/>
          <w:color w:val="000000"/>
        </w:rPr>
      </w:pPr>
    </w:p>
    <w:p w14:paraId="5ACD0187" w14:textId="77777777" w:rsidR="00760FD0" w:rsidRDefault="00760FD0" w:rsidP="00760FD0">
      <w:pPr>
        <w:tabs>
          <w:tab w:val="left" w:pos="540"/>
        </w:tabs>
        <w:spacing w:line="360" w:lineRule="auto"/>
        <w:ind w:left="540" w:hanging="540"/>
        <w:jc w:val="both"/>
        <w:rPr>
          <w:rFonts w:asciiTheme="majorHAnsi" w:eastAsiaTheme="minorHAnsi" w:hAnsiTheme="majorHAnsi" w:cs="Perpetua"/>
          <w:color w:val="000000"/>
        </w:rPr>
      </w:pPr>
    </w:p>
    <w:p w14:paraId="05C06B98" w14:textId="77777777" w:rsidR="00760FD0" w:rsidRPr="00760FD0" w:rsidRDefault="00760FD0" w:rsidP="00605011">
      <w:pPr>
        <w:tabs>
          <w:tab w:val="left" w:pos="540"/>
        </w:tabs>
        <w:ind w:left="540" w:hanging="540"/>
        <w:jc w:val="both"/>
        <w:rPr>
          <w:rFonts w:asciiTheme="majorHAnsi" w:eastAsiaTheme="minorHAnsi" w:hAnsiTheme="majorHAnsi" w:cs="Perpetua"/>
          <w:color w:val="000000"/>
        </w:rPr>
      </w:pPr>
    </w:p>
    <w:p w14:paraId="1CD25F41" w14:textId="77777777" w:rsidR="00605011" w:rsidRPr="00760FD0" w:rsidRDefault="00605011" w:rsidP="00760FD0">
      <w:pPr>
        <w:spacing w:line="360" w:lineRule="auto"/>
        <w:rPr>
          <w:rFonts w:asciiTheme="majorHAnsi" w:hAnsiTheme="majorHAnsi" w:cs="Arial"/>
          <w:b/>
          <w:color w:val="1A1A1A"/>
        </w:rPr>
      </w:pPr>
      <w:r w:rsidRPr="00760FD0">
        <w:rPr>
          <w:rFonts w:asciiTheme="majorHAnsi" w:hAnsiTheme="majorHAnsi" w:cs="Arial"/>
          <w:b/>
          <w:color w:val="1A1A1A"/>
        </w:rPr>
        <w:t xml:space="preserve">This Lesson’s Connection with </w:t>
      </w:r>
      <w:r w:rsidRPr="00760FD0">
        <w:rPr>
          <w:rFonts w:asciiTheme="majorHAnsi" w:hAnsiTheme="majorHAnsi" w:cs="Arial"/>
          <w:b/>
          <w:i/>
          <w:color w:val="1A1A1A"/>
        </w:rPr>
        <w:t>Some</w:t>
      </w:r>
      <w:r w:rsidRPr="00760FD0">
        <w:rPr>
          <w:rFonts w:asciiTheme="majorHAnsi" w:hAnsiTheme="majorHAnsi" w:cs="Arial"/>
          <w:b/>
          <w:color w:val="1A1A1A"/>
        </w:rPr>
        <w:t xml:space="preserve"> of the 21</w:t>
      </w:r>
      <w:r w:rsidRPr="00760FD0">
        <w:rPr>
          <w:rFonts w:asciiTheme="majorHAnsi" w:hAnsiTheme="majorHAnsi" w:cs="Arial"/>
          <w:b/>
          <w:color w:val="1A1A1A"/>
          <w:vertAlign w:val="superscript"/>
        </w:rPr>
        <w:t>st</w:t>
      </w:r>
      <w:r w:rsidRPr="00760FD0">
        <w:rPr>
          <w:rFonts w:asciiTheme="majorHAnsi" w:hAnsiTheme="majorHAnsi" w:cs="Arial"/>
          <w:b/>
          <w:color w:val="1A1A1A"/>
        </w:rPr>
        <w:t xml:space="preserve"> Century Skills Middle Schoolers are Learning: </w:t>
      </w:r>
    </w:p>
    <w:p w14:paraId="2763A5B1" w14:textId="77777777" w:rsidR="00605011" w:rsidRPr="00760FD0" w:rsidRDefault="00605011" w:rsidP="00760FD0">
      <w:pPr>
        <w:spacing w:line="360" w:lineRule="auto"/>
        <w:rPr>
          <w:rFonts w:asciiTheme="majorHAnsi" w:hAnsiTheme="majorHAnsi"/>
        </w:rPr>
      </w:pPr>
    </w:p>
    <w:p w14:paraId="41542FBC" w14:textId="6A1CA840" w:rsidR="00605011" w:rsidRPr="00760FD0" w:rsidRDefault="00605011" w:rsidP="00760FD0">
      <w:pPr>
        <w:numPr>
          <w:ilvl w:val="0"/>
          <w:numId w:val="2"/>
        </w:numPr>
        <w:spacing w:line="360" w:lineRule="auto"/>
        <w:rPr>
          <w:rFonts w:asciiTheme="majorHAnsi" w:hAnsiTheme="majorHAnsi"/>
        </w:rPr>
      </w:pPr>
      <w:r w:rsidRPr="00760FD0">
        <w:rPr>
          <w:rFonts w:asciiTheme="majorHAnsi" w:hAnsiTheme="majorHAnsi"/>
          <w:i/>
        </w:rPr>
        <w:t>Collaborate with others; use teamwork</w:t>
      </w:r>
      <w:r w:rsidRPr="00760FD0">
        <w:rPr>
          <w:rFonts w:asciiTheme="majorHAnsi" w:hAnsiTheme="majorHAnsi"/>
        </w:rPr>
        <w:t xml:space="preserve"> </w:t>
      </w:r>
      <w:r w:rsidRPr="00760FD0">
        <w:rPr>
          <w:rFonts w:asciiTheme="majorHAnsi" w:hAnsiTheme="majorHAnsi"/>
        </w:rPr>
        <w:sym w:font="Wingdings" w:char="F0E0"/>
      </w:r>
      <w:r w:rsidRPr="00760FD0">
        <w:rPr>
          <w:rFonts w:asciiTheme="majorHAnsi" w:hAnsiTheme="majorHAnsi"/>
        </w:rPr>
        <w:t xml:space="preserve"> students would work in assigned groups.</w:t>
      </w:r>
    </w:p>
    <w:p w14:paraId="55B82739" w14:textId="052AAB7D" w:rsidR="00605011" w:rsidRPr="00760FD0" w:rsidRDefault="00605011" w:rsidP="00760FD0">
      <w:pPr>
        <w:numPr>
          <w:ilvl w:val="0"/>
          <w:numId w:val="2"/>
        </w:numPr>
        <w:spacing w:line="360" w:lineRule="auto"/>
        <w:rPr>
          <w:rFonts w:asciiTheme="majorHAnsi" w:hAnsiTheme="majorHAnsi"/>
        </w:rPr>
      </w:pPr>
      <w:r w:rsidRPr="00760FD0">
        <w:rPr>
          <w:rFonts w:asciiTheme="majorHAnsi" w:hAnsiTheme="majorHAnsi"/>
          <w:i/>
        </w:rPr>
        <w:t>Be technology – literate</w:t>
      </w:r>
      <w:r w:rsidRPr="00760FD0">
        <w:rPr>
          <w:rFonts w:asciiTheme="majorHAnsi" w:hAnsiTheme="majorHAnsi"/>
        </w:rPr>
        <w:t xml:space="preserve"> </w:t>
      </w:r>
      <w:r w:rsidRPr="00760FD0">
        <w:rPr>
          <w:rFonts w:asciiTheme="majorHAnsi" w:hAnsiTheme="majorHAnsi"/>
        </w:rPr>
        <w:sym w:font="Wingdings" w:char="F0E0"/>
      </w:r>
      <w:r w:rsidRPr="00760FD0">
        <w:rPr>
          <w:rFonts w:asciiTheme="majorHAnsi" w:hAnsiTheme="majorHAnsi"/>
        </w:rPr>
        <w:t xml:space="preserve"> Students must know and will learn more about research, credible sources, and how to relate their evidence to their purpose.</w:t>
      </w:r>
    </w:p>
    <w:p w14:paraId="79C1E3CC" w14:textId="262CACE8" w:rsidR="00605011" w:rsidRPr="00760FD0" w:rsidRDefault="00605011" w:rsidP="00760FD0">
      <w:pPr>
        <w:numPr>
          <w:ilvl w:val="0"/>
          <w:numId w:val="2"/>
        </w:numPr>
        <w:spacing w:line="360" w:lineRule="auto"/>
        <w:rPr>
          <w:rFonts w:asciiTheme="majorHAnsi" w:hAnsiTheme="majorHAnsi"/>
        </w:rPr>
      </w:pPr>
      <w:r w:rsidRPr="00760FD0">
        <w:rPr>
          <w:rFonts w:asciiTheme="majorHAnsi" w:hAnsiTheme="majorHAnsi"/>
          <w:i/>
        </w:rPr>
        <w:t>Think critically</w:t>
      </w:r>
      <w:r w:rsidRPr="00760FD0">
        <w:rPr>
          <w:rFonts w:asciiTheme="majorHAnsi" w:hAnsiTheme="majorHAnsi"/>
        </w:rPr>
        <w:t xml:space="preserve"> </w:t>
      </w:r>
      <w:r w:rsidRPr="00760FD0">
        <w:rPr>
          <w:rFonts w:asciiTheme="majorHAnsi" w:hAnsiTheme="majorHAnsi"/>
        </w:rPr>
        <w:sym w:font="Wingdings" w:char="F0E0"/>
      </w:r>
      <w:r w:rsidRPr="00760FD0">
        <w:rPr>
          <w:rFonts w:asciiTheme="majorHAnsi" w:hAnsiTheme="majorHAnsi"/>
        </w:rPr>
        <w:t xml:space="preserve"> Students would be using prior knowledge of taxonomy to classify these animals and compare them to already known species.</w:t>
      </w:r>
    </w:p>
    <w:p w14:paraId="09BC12A6" w14:textId="6B3BA005" w:rsidR="00605011" w:rsidRPr="00760FD0" w:rsidRDefault="00605011" w:rsidP="00760FD0">
      <w:pPr>
        <w:numPr>
          <w:ilvl w:val="0"/>
          <w:numId w:val="2"/>
        </w:numPr>
        <w:spacing w:line="360" w:lineRule="auto"/>
        <w:rPr>
          <w:rFonts w:asciiTheme="majorHAnsi" w:hAnsiTheme="majorHAnsi"/>
          <w:i/>
        </w:rPr>
      </w:pPr>
      <w:r w:rsidRPr="00760FD0">
        <w:rPr>
          <w:rFonts w:asciiTheme="majorHAnsi" w:hAnsiTheme="majorHAnsi"/>
          <w:i/>
        </w:rPr>
        <w:t xml:space="preserve">Ask questions (be inquisitive) </w:t>
      </w:r>
      <w:r w:rsidRPr="00760FD0">
        <w:rPr>
          <w:rFonts w:asciiTheme="majorHAnsi" w:hAnsiTheme="majorHAnsi"/>
          <w:i/>
        </w:rPr>
        <w:sym w:font="Wingdings" w:char="F0E0"/>
      </w:r>
      <w:r w:rsidRPr="00760FD0">
        <w:rPr>
          <w:rFonts w:asciiTheme="majorHAnsi" w:hAnsiTheme="majorHAnsi"/>
          <w:i/>
        </w:rPr>
        <w:t xml:space="preserve"> </w:t>
      </w:r>
      <w:r w:rsidRPr="00760FD0">
        <w:rPr>
          <w:rFonts w:asciiTheme="majorHAnsi" w:hAnsiTheme="majorHAnsi"/>
        </w:rPr>
        <w:t>Consistently throughout class.</w:t>
      </w:r>
      <w:r w:rsidRPr="00760FD0">
        <w:rPr>
          <w:rFonts w:asciiTheme="majorHAnsi" w:hAnsiTheme="majorHAnsi"/>
          <w:i/>
        </w:rPr>
        <w:t xml:space="preserve"> </w:t>
      </w:r>
    </w:p>
    <w:p w14:paraId="0F2410D2" w14:textId="4D06216C" w:rsidR="00605011" w:rsidRPr="00760FD0" w:rsidRDefault="00605011" w:rsidP="00760FD0">
      <w:pPr>
        <w:numPr>
          <w:ilvl w:val="0"/>
          <w:numId w:val="2"/>
        </w:numPr>
        <w:spacing w:line="360" w:lineRule="auto"/>
        <w:rPr>
          <w:rFonts w:asciiTheme="majorHAnsi" w:hAnsiTheme="majorHAnsi"/>
        </w:rPr>
      </w:pPr>
      <w:r w:rsidRPr="00760FD0">
        <w:rPr>
          <w:rFonts w:asciiTheme="majorHAnsi" w:hAnsiTheme="majorHAnsi"/>
          <w:i/>
        </w:rPr>
        <w:t>Become aware and informed of current events</w:t>
      </w:r>
      <w:r w:rsidRPr="00760FD0">
        <w:rPr>
          <w:rFonts w:asciiTheme="majorHAnsi" w:hAnsiTheme="majorHAnsi"/>
        </w:rPr>
        <w:t xml:space="preserve"> </w:t>
      </w:r>
      <w:r w:rsidRPr="00760FD0">
        <w:rPr>
          <w:rFonts w:asciiTheme="majorHAnsi" w:hAnsiTheme="majorHAnsi"/>
        </w:rPr>
        <w:sym w:font="Wingdings" w:char="F0E0"/>
      </w:r>
      <w:r w:rsidRPr="00760FD0">
        <w:rPr>
          <w:rFonts w:asciiTheme="majorHAnsi" w:hAnsiTheme="majorHAnsi"/>
        </w:rPr>
        <w:t xml:space="preserve"> Students would become aware in any ecological issues (i.e. pollution) that affect the mythical lak</w:t>
      </w:r>
      <w:r w:rsidR="00760FD0" w:rsidRPr="00760FD0">
        <w:rPr>
          <w:rFonts w:asciiTheme="majorHAnsi" w:hAnsiTheme="majorHAnsi"/>
        </w:rPr>
        <w:t>e monsters they are researching as well as cultural background on their lake monster.</w:t>
      </w:r>
    </w:p>
    <w:p w14:paraId="7DCF07D1" w14:textId="1CDE7619" w:rsidR="00605011" w:rsidRPr="00760FD0" w:rsidRDefault="00605011" w:rsidP="00760FD0">
      <w:pPr>
        <w:numPr>
          <w:ilvl w:val="0"/>
          <w:numId w:val="2"/>
        </w:numPr>
        <w:spacing w:line="360" w:lineRule="auto"/>
        <w:rPr>
          <w:rFonts w:asciiTheme="majorHAnsi" w:hAnsiTheme="majorHAnsi"/>
        </w:rPr>
      </w:pPr>
      <w:r w:rsidRPr="00760FD0">
        <w:rPr>
          <w:rFonts w:asciiTheme="majorHAnsi" w:hAnsiTheme="majorHAnsi"/>
          <w:i/>
        </w:rPr>
        <w:t>Collect research and information from credible sources to</w:t>
      </w:r>
      <w:r w:rsidR="00760FD0" w:rsidRPr="00760FD0">
        <w:rPr>
          <w:rFonts w:asciiTheme="majorHAnsi" w:hAnsiTheme="majorHAnsi"/>
          <w:i/>
        </w:rPr>
        <w:t xml:space="preserve"> use in expository writing</w:t>
      </w:r>
      <w:r w:rsidR="00760FD0" w:rsidRPr="00760FD0">
        <w:rPr>
          <w:rFonts w:asciiTheme="majorHAnsi" w:hAnsiTheme="majorHAnsi"/>
          <w:i/>
        </w:rPr>
        <w:sym w:font="Wingdings" w:char="F0E0"/>
      </w:r>
      <w:r w:rsidR="00760FD0" w:rsidRPr="00760FD0">
        <w:rPr>
          <w:rFonts w:asciiTheme="majorHAnsi" w:hAnsiTheme="majorHAnsi"/>
        </w:rPr>
        <w:t xml:space="preserve"> </w:t>
      </w:r>
      <w:r w:rsidRPr="00760FD0">
        <w:rPr>
          <w:rFonts w:asciiTheme="majorHAnsi" w:hAnsiTheme="majorHAnsi"/>
        </w:rPr>
        <w:t>Students would be writing their findings to a specific audience</w:t>
      </w:r>
      <w:r w:rsidR="00760FD0" w:rsidRPr="00760FD0">
        <w:rPr>
          <w:rFonts w:asciiTheme="majorHAnsi" w:hAnsiTheme="majorHAnsi"/>
        </w:rPr>
        <w:t>.</w:t>
      </w:r>
    </w:p>
    <w:p w14:paraId="7A05888B" w14:textId="77777777" w:rsidR="00605011" w:rsidRDefault="00605011" w:rsidP="00760FD0">
      <w:pPr>
        <w:spacing w:line="360" w:lineRule="auto"/>
      </w:pPr>
    </w:p>
    <w:p w14:paraId="6A5A1487" w14:textId="77777777" w:rsidR="00605011" w:rsidRDefault="00605011"/>
    <w:sectPr w:rsidR="00605011" w:rsidSect="005B0B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B6A"/>
    <w:multiLevelType w:val="hybridMultilevel"/>
    <w:tmpl w:val="9B28E588"/>
    <w:lvl w:ilvl="0" w:tplc="82C08F14">
      <w:start w:val="1"/>
      <w:numFmt w:val="bullet"/>
      <w:lvlText w:val=""/>
      <w:lvlJc w:val="left"/>
      <w:pPr>
        <w:tabs>
          <w:tab w:val="num" w:pos="288"/>
        </w:tabs>
        <w:ind w:left="0" w:firstLine="72"/>
      </w:pPr>
      <w:rPr>
        <w:rFonts w:ascii="Symbol" w:hAnsi="Symbol" w:hint="default"/>
        <w:sz w:val="22"/>
      </w:rPr>
    </w:lvl>
    <w:lvl w:ilvl="1" w:tplc="04090003" w:tentative="1">
      <w:start w:val="1"/>
      <w:numFmt w:val="bullet"/>
      <w:lvlText w:val="o"/>
      <w:lvlJc w:val="left"/>
      <w:pPr>
        <w:tabs>
          <w:tab w:val="num" w:pos="1512"/>
        </w:tabs>
        <w:ind w:left="1512" w:hanging="360"/>
      </w:pPr>
      <w:rPr>
        <w:rFonts w:ascii="Courier New" w:hAnsi="Courier New" w:cs="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Wingdings"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Wingdings"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77140FDE"/>
    <w:multiLevelType w:val="hybridMultilevel"/>
    <w:tmpl w:val="E3EED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24"/>
    <w:rsid w:val="002E4789"/>
    <w:rsid w:val="005259BB"/>
    <w:rsid w:val="005B0BBD"/>
    <w:rsid w:val="00605011"/>
    <w:rsid w:val="00724124"/>
    <w:rsid w:val="00760FD0"/>
    <w:rsid w:val="00BF1BA2"/>
    <w:rsid w:val="00EC65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9D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24"/>
    <w:rPr>
      <w:color w:val="0000FF" w:themeColor="hyperlink"/>
      <w:u w:val="single"/>
    </w:rPr>
  </w:style>
  <w:style w:type="paragraph" w:styleId="ListParagraph">
    <w:name w:val="List Paragraph"/>
    <w:basedOn w:val="Normal"/>
    <w:uiPriority w:val="34"/>
    <w:qFormat/>
    <w:rsid w:val="00EC65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24"/>
    <w:rPr>
      <w:color w:val="0000FF" w:themeColor="hyperlink"/>
      <w:u w:val="single"/>
    </w:rPr>
  </w:style>
  <w:style w:type="paragraph" w:styleId="ListParagraph">
    <w:name w:val="List Paragraph"/>
    <w:basedOn w:val="Normal"/>
    <w:uiPriority w:val="34"/>
    <w:qFormat/>
    <w:rsid w:val="00EC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ation05.qc.ca/css/ecoles/stmarg/als/memphrequest/index.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748</Words>
  <Characters>4266</Characters>
  <Application>Microsoft Macintosh Word</Application>
  <DocSecurity>0</DocSecurity>
  <Lines>35</Lines>
  <Paragraphs>10</Paragraphs>
  <ScaleCrop>false</ScaleCrop>
  <Company>Manhattan College</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Elira Brucaj</dc:creator>
  <cp:keywords/>
  <dc:description/>
  <cp:lastModifiedBy>Elira Brucaj</cp:lastModifiedBy>
  <cp:revision>3</cp:revision>
  <dcterms:created xsi:type="dcterms:W3CDTF">2012-05-04T03:12:00Z</dcterms:created>
  <dcterms:modified xsi:type="dcterms:W3CDTF">2012-05-04T03:57:00Z</dcterms:modified>
</cp:coreProperties>
</file>