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72E39" w:rsidRPr="0084533C" w:rsidRDefault="00032BE3" w:rsidP="008E760A">
      <w:pPr>
        <w:pStyle w:val="Heading2"/>
        <w:spacing w:line="240" w:lineRule="auto"/>
        <w:jc w:val="center"/>
        <w:rPr>
          <w:rFonts w:ascii="Helvetica" w:hAnsi="Helvetica" w:cs="Calibri"/>
          <w:sz w:val="22"/>
        </w:rPr>
      </w:pPr>
      <w:r w:rsidRPr="0084533C">
        <w:rPr>
          <w:rFonts w:ascii="Helvetica" w:hAnsi="Helvetica" w:cs="Calibri"/>
          <w:sz w:val="22"/>
        </w:rPr>
        <w:t xml:space="preserve">Non-linguistic Strategies </w:t>
      </w:r>
      <w:r w:rsidR="00872E39" w:rsidRPr="0084533C">
        <w:rPr>
          <w:rFonts w:ascii="Helvetica" w:hAnsi="Helvetica" w:cs="Calibri"/>
          <w:sz w:val="22"/>
        </w:rPr>
        <w:t>Learning Experience Plan</w:t>
      </w:r>
    </w:p>
    <w:p w:rsidR="00872E39" w:rsidRPr="0084533C" w:rsidRDefault="00872E39" w:rsidP="008E760A">
      <w:pPr>
        <w:spacing w:line="240" w:lineRule="auto"/>
        <w:rPr>
          <w:rFonts w:ascii="Helvetica" w:hAnsi="Helvetica" w:cs="Calibri"/>
        </w:rPr>
      </w:pPr>
    </w:p>
    <w:p w:rsidR="00872E39" w:rsidRPr="0084533C" w:rsidRDefault="00872E39" w:rsidP="008E760A">
      <w:pPr>
        <w:spacing w:line="240" w:lineRule="auto"/>
        <w:rPr>
          <w:rFonts w:ascii="Helvetica" w:hAnsi="Helvetica" w:cs="Calibri"/>
        </w:rPr>
      </w:pPr>
      <w:r w:rsidRPr="0084533C">
        <w:rPr>
          <w:rFonts w:ascii="Helvetica" w:hAnsi="Helvetica" w:cs="Calibri"/>
        </w:rPr>
        <w:t xml:space="preserve">Subject: </w:t>
      </w:r>
      <w:r w:rsidRPr="0084533C">
        <w:rPr>
          <w:rFonts w:ascii="Helvetica" w:hAnsi="Helvetica" w:cs="Calibri"/>
        </w:rPr>
        <w:tab/>
      </w:r>
      <w:r w:rsidR="00032BE3" w:rsidRPr="0084533C">
        <w:rPr>
          <w:rFonts w:ascii="Helvetica" w:hAnsi="Helvetica" w:cs="Calibri"/>
        </w:rPr>
        <w:t>Biology</w:t>
      </w:r>
      <w:r w:rsidR="00032BE3" w:rsidRPr="0084533C">
        <w:rPr>
          <w:rFonts w:ascii="Helvetica" w:hAnsi="Helvetica" w:cs="Calibri"/>
        </w:rPr>
        <w:tab/>
      </w:r>
      <w:r w:rsidR="00032BE3" w:rsidRPr="0084533C">
        <w:rPr>
          <w:rFonts w:ascii="Helvetica" w:hAnsi="Helvetica" w:cs="Calibri"/>
        </w:rPr>
        <w:tab/>
      </w:r>
      <w:r w:rsidR="00032BE3" w:rsidRPr="0084533C">
        <w:rPr>
          <w:rFonts w:ascii="Helvetica" w:hAnsi="Helvetica" w:cs="Calibri"/>
        </w:rPr>
        <w:tab/>
      </w:r>
      <w:r w:rsidR="00032BE3" w:rsidRPr="0084533C">
        <w:rPr>
          <w:rFonts w:ascii="Helvetica" w:hAnsi="Helvetica" w:cs="Calibri"/>
        </w:rPr>
        <w:tab/>
      </w:r>
      <w:r w:rsidR="00032BE3" w:rsidRPr="0084533C">
        <w:rPr>
          <w:rFonts w:ascii="Helvetica" w:hAnsi="Helvetica" w:cs="Calibri"/>
        </w:rPr>
        <w:tab/>
      </w:r>
      <w:r w:rsidR="00032BE3" w:rsidRPr="0084533C">
        <w:rPr>
          <w:rFonts w:ascii="Helvetica" w:hAnsi="Helvetica" w:cs="Calibri"/>
        </w:rPr>
        <w:tab/>
      </w:r>
      <w:r w:rsidR="00032BE3" w:rsidRPr="0084533C">
        <w:rPr>
          <w:rFonts w:ascii="Helvetica" w:hAnsi="Helvetica" w:cs="Calibri"/>
        </w:rPr>
        <w:tab/>
        <w:t>Grade level: 8</w:t>
      </w:r>
    </w:p>
    <w:p w:rsidR="00872E39" w:rsidRPr="0084533C" w:rsidRDefault="00872E39" w:rsidP="008E760A">
      <w:pPr>
        <w:spacing w:line="240" w:lineRule="auto"/>
        <w:rPr>
          <w:rFonts w:ascii="Helvetica" w:hAnsi="Helvetica" w:cs="Calibri"/>
        </w:rPr>
      </w:pPr>
      <w:r w:rsidRPr="0084533C">
        <w:rPr>
          <w:rFonts w:ascii="Helvetica" w:hAnsi="Helvetica" w:cs="Calibri"/>
        </w:rPr>
        <w:t xml:space="preserve">Unit: </w:t>
      </w:r>
      <w:r w:rsidRPr="0084533C">
        <w:rPr>
          <w:rFonts w:ascii="Helvetica" w:hAnsi="Helvetica" w:cs="Calibri"/>
        </w:rPr>
        <w:tab/>
      </w:r>
      <w:r w:rsidRPr="0084533C">
        <w:rPr>
          <w:rFonts w:ascii="Helvetica" w:hAnsi="Helvetica" w:cs="Calibri"/>
        </w:rPr>
        <w:tab/>
        <w:t xml:space="preserve">The </w:t>
      </w:r>
      <w:r w:rsidR="00032BE3" w:rsidRPr="0084533C">
        <w:rPr>
          <w:rFonts w:ascii="Helvetica" w:hAnsi="Helvetica" w:cs="Calibri"/>
        </w:rPr>
        <w:t>Endocrine</w:t>
      </w:r>
      <w:r w:rsidRPr="0084533C">
        <w:rPr>
          <w:rFonts w:ascii="Helvetica" w:hAnsi="Helvetica" w:cs="Calibri"/>
        </w:rPr>
        <w:t xml:space="preserve"> System</w:t>
      </w:r>
      <w:r w:rsidRPr="0084533C">
        <w:rPr>
          <w:rFonts w:ascii="Helvetica" w:hAnsi="Helvetica" w:cs="Calibri"/>
        </w:rPr>
        <w:tab/>
        <w:t xml:space="preserve">       </w:t>
      </w:r>
      <w:r w:rsidRPr="0084533C">
        <w:rPr>
          <w:rFonts w:ascii="Helvetica" w:hAnsi="Helvetica" w:cs="Calibri"/>
        </w:rPr>
        <w:tab/>
        <w:t xml:space="preserve">   </w:t>
      </w:r>
      <w:r w:rsidR="00032BE3" w:rsidRPr="0084533C">
        <w:rPr>
          <w:rFonts w:ascii="Helvetica" w:hAnsi="Helvetica" w:cs="Calibri"/>
        </w:rPr>
        <w:tab/>
      </w:r>
      <w:r w:rsidR="00032BE3" w:rsidRPr="0084533C">
        <w:rPr>
          <w:rFonts w:ascii="Helvetica" w:hAnsi="Helvetica" w:cs="Calibri"/>
        </w:rPr>
        <w:tab/>
      </w:r>
      <w:r w:rsidR="00032BE3" w:rsidRPr="0084533C">
        <w:rPr>
          <w:rFonts w:ascii="Helvetica" w:hAnsi="Helvetica" w:cs="Calibri"/>
        </w:rPr>
        <w:tab/>
        <w:t>Theme: Fear</w:t>
      </w:r>
    </w:p>
    <w:p w:rsidR="00872E39" w:rsidRPr="0084533C" w:rsidRDefault="00872E39" w:rsidP="008E760A">
      <w:pPr>
        <w:spacing w:line="240" w:lineRule="auto"/>
        <w:rPr>
          <w:rFonts w:ascii="Helvetica" w:hAnsi="Helvetica" w:cs="Calibri"/>
        </w:rPr>
      </w:pPr>
      <w:r w:rsidRPr="0084533C">
        <w:rPr>
          <w:rFonts w:ascii="Helvetica" w:hAnsi="Helvetica" w:cs="Calibri"/>
        </w:rPr>
        <w:t xml:space="preserve">Topic: </w:t>
      </w:r>
      <w:r w:rsidRPr="0084533C">
        <w:rPr>
          <w:rFonts w:ascii="Helvetica" w:hAnsi="Helvetica" w:cs="Calibri"/>
        </w:rPr>
        <w:tab/>
      </w:r>
      <w:r w:rsidRPr="0084533C">
        <w:rPr>
          <w:rFonts w:ascii="Helvetica" w:hAnsi="Helvetica" w:cs="Calibri"/>
        </w:rPr>
        <w:tab/>
      </w:r>
      <w:r w:rsidR="00032BE3" w:rsidRPr="0084533C">
        <w:rPr>
          <w:rFonts w:ascii="Helvetica" w:hAnsi="Helvetica" w:cs="Calibri"/>
        </w:rPr>
        <w:t>The “Flight-or-Fight” Response</w:t>
      </w:r>
      <w:r w:rsidR="00D06463" w:rsidRPr="0084533C">
        <w:rPr>
          <w:rFonts w:ascii="Helvetica" w:hAnsi="Helvetica" w:cs="Calibri"/>
        </w:rPr>
        <w:t xml:space="preserve"> Lab Experiment</w:t>
      </w:r>
    </w:p>
    <w:p w:rsidR="00BF66B3" w:rsidRPr="0084533C" w:rsidRDefault="00BF66B3" w:rsidP="008E760A">
      <w:pPr>
        <w:spacing w:line="240" w:lineRule="auto"/>
        <w:rPr>
          <w:rFonts w:ascii="Helvetica" w:hAnsi="Helvetica" w:cs="Calibri"/>
          <w:u w:val="single"/>
        </w:rPr>
      </w:pPr>
    </w:p>
    <w:p w:rsidR="00872E39" w:rsidRPr="0084533C" w:rsidRDefault="00872E39" w:rsidP="008E760A">
      <w:pPr>
        <w:spacing w:line="240" w:lineRule="auto"/>
        <w:rPr>
          <w:rFonts w:ascii="Helvetica" w:hAnsi="Helvetica" w:cs="Calibri"/>
          <w:u w:val="single"/>
        </w:rPr>
      </w:pPr>
      <w:r w:rsidRPr="0084533C">
        <w:rPr>
          <w:rFonts w:ascii="Helvetica" w:hAnsi="Helvetica" w:cs="Calibri"/>
          <w:u w:val="single"/>
        </w:rPr>
        <w:t xml:space="preserve">Content Standards: </w:t>
      </w:r>
    </w:p>
    <w:p w:rsidR="002417DB" w:rsidRPr="0084533C" w:rsidRDefault="002417DB" w:rsidP="008E760A">
      <w:pPr>
        <w:spacing w:line="240" w:lineRule="auto"/>
        <w:ind w:left="1440" w:hanging="1440"/>
        <w:jc w:val="both"/>
        <w:rPr>
          <w:rFonts w:ascii="Helvetica" w:hAnsi="Helvetica" w:cs="Calibri"/>
          <w:b/>
        </w:rPr>
      </w:pPr>
      <w:r w:rsidRPr="0084533C">
        <w:rPr>
          <w:rFonts w:ascii="Helvetica" w:hAnsi="Helvetica" w:cs="Calibri"/>
          <w:b/>
        </w:rPr>
        <w:t>Standard 1:</w:t>
      </w:r>
      <w:r w:rsidRPr="0084533C">
        <w:rPr>
          <w:rFonts w:ascii="Helvetica" w:hAnsi="Helvetica" w:cs="Calibri"/>
          <w:b/>
        </w:rPr>
        <w:tab/>
      </w:r>
      <w:r w:rsidRPr="0084533C">
        <w:rPr>
          <w:rFonts w:ascii="Helvetica" w:eastAsiaTheme="minorHAnsi" w:hAnsi="Helvetica" w:cs="Times"/>
          <w:color w:val="000000"/>
          <w:szCs w:val="19"/>
        </w:rPr>
        <w:t>Students will use mathematical analysis, scientific inquiry, and engineering design, as appropriate, to pose questions, seek answers, and develop solutions.</w:t>
      </w:r>
    </w:p>
    <w:p w:rsidR="00DF2EDF" w:rsidRPr="0084533C" w:rsidRDefault="00872E39" w:rsidP="008E760A">
      <w:pPr>
        <w:spacing w:line="240" w:lineRule="auto"/>
        <w:ind w:left="1440" w:hanging="1440"/>
        <w:jc w:val="both"/>
        <w:rPr>
          <w:rFonts w:ascii="Helvetica" w:hAnsi="Helvetica" w:cs="Calibri"/>
        </w:rPr>
      </w:pPr>
      <w:r w:rsidRPr="0084533C">
        <w:rPr>
          <w:rFonts w:ascii="Helvetica" w:hAnsi="Helvetica" w:cs="Calibri"/>
          <w:b/>
        </w:rPr>
        <w:t>Standard 4:</w:t>
      </w:r>
      <w:r w:rsidRPr="0084533C">
        <w:rPr>
          <w:rFonts w:ascii="Helvetica" w:hAnsi="Helvetica" w:cs="Calibri"/>
        </w:rPr>
        <w:t xml:space="preserve"> </w:t>
      </w:r>
      <w:r w:rsidRPr="0084533C">
        <w:rPr>
          <w:rFonts w:ascii="Helvetica" w:hAnsi="Helvetica" w:cs="Calibri"/>
        </w:rPr>
        <w:tab/>
        <w:t xml:space="preserve">Students will understand and apply scientific concepts, principles, and theories pertaining to the physical setting and living environment and recognize the historical development in ideas in science. </w:t>
      </w:r>
    </w:p>
    <w:p w:rsidR="00BF66B3" w:rsidRPr="008E760A" w:rsidRDefault="00DF2EDF" w:rsidP="008E760A">
      <w:pPr>
        <w:spacing w:line="240" w:lineRule="auto"/>
        <w:ind w:left="1440" w:hanging="1440"/>
        <w:jc w:val="both"/>
        <w:rPr>
          <w:rFonts w:ascii="Helvetica" w:hAnsi="Helvetica" w:cs="Calibri"/>
        </w:rPr>
      </w:pPr>
      <w:r w:rsidRPr="0084533C">
        <w:rPr>
          <w:rFonts w:ascii="Helvetica" w:hAnsi="Helvetica" w:cs="Calibri"/>
          <w:b/>
        </w:rPr>
        <w:t>Standard 6:</w:t>
      </w:r>
      <w:r w:rsidRPr="0084533C">
        <w:rPr>
          <w:rFonts w:ascii="Helvetica" w:hAnsi="Helvetica" w:cs="Calibri"/>
        </w:rPr>
        <w:tab/>
      </w:r>
      <w:r w:rsidRPr="0084533C">
        <w:rPr>
          <w:rFonts w:ascii="Helvetica" w:eastAsiaTheme="minorHAnsi" w:hAnsi="Helvetica" w:cs="Times"/>
          <w:color w:val="000000"/>
          <w:szCs w:val="19"/>
        </w:rPr>
        <w:t>Students will understand the relationships and common themes that connect mathematics, science, and technology and apply the themes to these and other areas of learning.</w:t>
      </w:r>
    </w:p>
    <w:p w:rsidR="00880622" w:rsidRPr="0084533C" w:rsidRDefault="00880622" w:rsidP="008E760A">
      <w:pPr>
        <w:spacing w:line="240" w:lineRule="auto"/>
        <w:jc w:val="both"/>
        <w:rPr>
          <w:rFonts w:ascii="Helvetica" w:eastAsiaTheme="minorHAnsi" w:hAnsi="Helvetica" w:cs="Perpetua"/>
          <w:b/>
          <w:bCs/>
          <w:color w:val="000000"/>
          <w:szCs w:val="21"/>
          <w:u w:val="single"/>
        </w:rPr>
      </w:pPr>
      <w:r w:rsidRPr="0084533C">
        <w:rPr>
          <w:rFonts w:ascii="Helvetica" w:hAnsi="Helvetica" w:cs="Calibri"/>
          <w:u w:val="single"/>
        </w:rPr>
        <w:t>Literacy Standards (Grade Level 6-8):</w:t>
      </w:r>
    </w:p>
    <w:p w:rsidR="00F47FF3" w:rsidRPr="0084533C" w:rsidRDefault="00880622" w:rsidP="008E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eastAsiaTheme="minorHAnsi" w:hAnsi="Helvetica" w:cs="Perpetua"/>
          <w:color w:val="000000"/>
          <w:szCs w:val="20"/>
        </w:rPr>
      </w:pPr>
      <w:r w:rsidRPr="0084533C">
        <w:rPr>
          <w:rFonts w:ascii="Helvetica" w:eastAsiaTheme="minorHAnsi" w:hAnsi="Helvetica" w:cs="Perpetua"/>
          <w:b/>
          <w:bCs/>
          <w:color w:val="000000"/>
          <w:szCs w:val="21"/>
        </w:rPr>
        <w:t>R2.</w:t>
      </w:r>
      <w:r w:rsidRPr="0084533C">
        <w:rPr>
          <w:rFonts w:ascii="Helvetica" w:eastAsiaTheme="minorHAnsi" w:hAnsi="Helvetica" w:cs="Perpetua"/>
          <w:b/>
          <w:bCs/>
          <w:color w:val="000000"/>
          <w:szCs w:val="21"/>
        </w:rPr>
        <w:tab/>
      </w:r>
      <w:r w:rsidRPr="0084533C">
        <w:rPr>
          <w:rFonts w:ascii="Helvetica" w:eastAsiaTheme="minorHAnsi" w:hAnsi="Helvetica" w:cs="Perpetua"/>
          <w:color w:val="000000"/>
          <w:szCs w:val="20"/>
        </w:rPr>
        <w:t>Determine the central ideas or conclusions of a text; provide an accurate summary of the text distinct from prior knowledge or opinions.</w:t>
      </w:r>
    </w:p>
    <w:p w:rsidR="008E760A" w:rsidRDefault="008E760A" w:rsidP="008E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eastAsiaTheme="minorHAnsi" w:hAnsi="Helvetica" w:cs="Perpetua"/>
          <w:b/>
          <w:bCs/>
          <w:color w:val="000000"/>
          <w:szCs w:val="21"/>
        </w:rPr>
      </w:pPr>
    </w:p>
    <w:p w:rsidR="00880622" w:rsidRPr="0084533C" w:rsidRDefault="00F47FF3" w:rsidP="008E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eastAsiaTheme="minorHAnsi" w:hAnsi="Helvetica" w:cs="Perpetua"/>
          <w:color w:val="000000"/>
          <w:szCs w:val="20"/>
        </w:rPr>
      </w:pPr>
      <w:r w:rsidRPr="0084533C">
        <w:rPr>
          <w:rFonts w:ascii="Helvetica" w:eastAsiaTheme="minorHAnsi" w:hAnsi="Helvetica" w:cs="Perpetua"/>
          <w:b/>
          <w:bCs/>
          <w:color w:val="000000"/>
          <w:szCs w:val="21"/>
        </w:rPr>
        <w:t>R3.</w:t>
      </w:r>
      <w:r w:rsidRPr="0084533C">
        <w:rPr>
          <w:rFonts w:ascii="Helvetica" w:eastAsiaTheme="minorHAnsi" w:hAnsi="Helvetica" w:cs="Perpetua"/>
          <w:color w:val="000000"/>
          <w:szCs w:val="20"/>
        </w:rPr>
        <w:tab/>
        <w:t>Follow precisely a multistep procedure when carrying out experiments, taking measurements, or performing technical tasks.</w:t>
      </w:r>
    </w:p>
    <w:p w:rsidR="008E760A" w:rsidRDefault="008E760A" w:rsidP="008E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eastAsiaTheme="minorHAnsi" w:hAnsi="Helvetica" w:cs="Perpetua"/>
          <w:b/>
          <w:bCs/>
          <w:color w:val="000000"/>
          <w:szCs w:val="21"/>
        </w:rPr>
      </w:pPr>
    </w:p>
    <w:p w:rsidR="00F47FF3" w:rsidRPr="0084533C" w:rsidRDefault="00880622" w:rsidP="008E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eastAsiaTheme="minorHAnsi" w:hAnsi="Helvetica" w:cs="Perpetua"/>
          <w:color w:val="000000"/>
          <w:szCs w:val="20"/>
        </w:rPr>
      </w:pPr>
      <w:r w:rsidRPr="0084533C">
        <w:rPr>
          <w:rFonts w:ascii="Helvetica" w:eastAsiaTheme="minorHAnsi" w:hAnsi="Helvetica" w:cs="Perpetua"/>
          <w:b/>
          <w:bCs/>
          <w:color w:val="000000"/>
          <w:szCs w:val="21"/>
        </w:rPr>
        <w:t>R4.</w:t>
      </w:r>
      <w:r w:rsidRPr="0084533C">
        <w:rPr>
          <w:rFonts w:ascii="Helvetica" w:eastAsiaTheme="minorHAnsi" w:hAnsi="Helvetica" w:cs="Perpetua"/>
          <w:b/>
          <w:bCs/>
          <w:color w:val="000000"/>
          <w:szCs w:val="21"/>
        </w:rPr>
        <w:tab/>
      </w:r>
      <w:r w:rsidRPr="0084533C">
        <w:rPr>
          <w:rFonts w:ascii="Helvetica" w:eastAsiaTheme="minorHAnsi" w:hAnsi="Helvetica" w:cs="Perpetua"/>
          <w:color w:val="000000"/>
          <w:szCs w:val="20"/>
        </w:rPr>
        <w:t xml:space="preserve">Determine the meaning of symbols, key terms, and other domain-specific words and phrases as they are used in a specific scientific or technical context relevant to </w:t>
      </w:r>
      <w:r w:rsidRPr="0084533C">
        <w:rPr>
          <w:rFonts w:ascii="Helvetica" w:eastAsiaTheme="minorHAnsi" w:hAnsi="Helvetica" w:cs="Perpetua"/>
          <w:i/>
          <w:iCs/>
          <w:color w:val="000000"/>
          <w:szCs w:val="20"/>
        </w:rPr>
        <w:t>grades 6– 8 texts and topics</w:t>
      </w:r>
      <w:r w:rsidRPr="0084533C">
        <w:rPr>
          <w:rFonts w:ascii="Helvetica" w:eastAsiaTheme="minorHAnsi" w:hAnsi="Helvetica" w:cs="Perpetua"/>
          <w:color w:val="000000"/>
          <w:szCs w:val="20"/>
        </w:rPr>
        <w:t>.</w:t>
      </w:r>
    </w:p>
    <w:p w:rsidR="008E760A" w:rsidRDefault="008E760A" w:rsidP="008E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eastAsiaTheme="minorHAnsi" w:hAnsi="Helvetica" w:cs="Perpetua"/>
          <w:b/>
          <w:bCs/>
          <w:color w:val="000000"/>
          <w:szCs w:val="21"/>
        </w:rPr>
      </w:pPr>
    </w:p>
    <w:p w:rsidR="00880622" w:rsidRPr="0084533C" w:rsidRDefault="00F47FF3" w:rsidP="008E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eastAsiaTheme="minorHAnsi" w:hAnsi="Helvetica" w:cs="Perpetua"/>
          <w:color w:val="000000"/>
          <w:szCs w:val="20"/>
        </w:rPr>
      </w:pPr>
      <w:r w:rsidRPr="0084533C">
        <w:rPr>
          <w:rFonts w:ascii="Helvetica" w:eastAsiaTheme="minorHAnsi" w:hAnsi="Helvetica" w:cs="Perpetua"/>
          <w:b/>
          <w:bCs/>
          <w:color w:val="000000"/>
          <w:szCs w:val="21"/>
        </w:rPr>
        <w:t>R6.</w:t>
      </w:r>
      <w:r w:rsidRPr="0084533C">
        <w:rPr>
          <w:rFonts w:ascii="Helvetica" w:eastAsiaTheme="minorHAnsi" w:hAnsi="Helvetica" w:cs="Perpetua"/>
          <w:color w:val="000000"/>
          <w:szCs w:val="20"/>
        </w:rPr>
        <w:tab/>
        <w:t>Analyze the author’s purpose in providing an explanation, describing a procedure, or discussing an experiment in a text.</w:t>
      </w:r>
    </w:p>
    <w:p w:rsidR="008E760A" w:rsidRDefault="008E760A" w:rsidP="008E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eastAsiaTheme="minorHAnsi" w:hAnsi="Helvetica" w:cs="Perpetua"/>
          <w:b/>
          <w:bCs/>
          <w:color w:val="000000"/>
          <w:szCs w:val="21"/>
        </w:rPr>
      </w:pPr>
    </w:p>
    <w:p w:rsidR="00433418" w:rsidRPr="0084533C" w:rsidRDefault="00880622" w:rsidP="008E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eastAsiaTheme="minorHAnsi" w:hAnsi="Helvetica" w:cs="Perpetua"/>
          <w:color w:val="000000"/>
          <w:szCs w:val="20"/>
        </w:rPr>
      </w:pPr>
      <w:r w:rsidRPr="0084533C">
        <w:rPr>
          <w:rFonts w:ascii="Helvetica" w:eastAsiaTheme="minorHAnsi" w:hAnsi="Helvetica" w:cs="Perpetua"/>
          <w:b/>
          <w:bCs/>
          <w:color w:val="000000"/>
          <w:szCs w:val="21"/>
        </w:rPr>
        <w:t>R7.</w:t>
      </w:r>
      <w:r w:rsidRPr="0084533C">
        <w:rPr>
          <w:rFonts w:ascii="Helvetica" w:eastAsiaTheme="minorHAnsi" w:hAnsi="Helvetica" w:cs="Perpetua"/>
          <w:b/>
          <w:bCs/>
          <w:color w:val="000000"/>
          <w:szCs w:val="21"/>
        </w:rPr>
        <w:tab/>
      </w:r>
      <w:r w:rsidRPr="0084533C">
        <w:rPr>
          <w:rFonts w:ascii="Helvetica" w:eastAsiaTheme="minorHAnsi" w:hAnsi="Helvetica" w:cs="Perpetua"/>
          <w:color w:val="000000"/>
          <w:szCs w:val="20"/>
        </w:rPr>
        <w:t>Integrate quantitative or technical information expressed in words in a text with a version of that information expressed visually (e.g., in a flowchart, diagram, model, graph, or table).</w:t>
      </w:r>
    </w:p>
    <w:p w:rsidR="008E760A" w:rsidRDefault="008E760A" w:rsidP="008E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eastAsiaTheme="minorHAnsi" w:hAnsi="Helvetica" w:cs="Perpetua"/>
          <w:b/>
          <w:bCs/>
          <w:color w:val="000000"/>
          <w:szCs w:val="21"/>
        </w:rPr>
      </w:pPr>
    </w:p>
    <w:p w:rsidR="00433418" w:rsidRPr="003617B7" w:rsidRDefault="00433418" w:rsidP="008E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eastAsiaTheme="minorHAnsi" w:hAnsi="Helvetica" w:cs="Perpetua"/>
          <w:color w:val="000000"/>
          <w:szCs w:val="20"/>
        </w:rPr>
      </w:pPr>
      <w:r w:rsidRPr="0084533C">
        <w:rPr>
          <w:rFonts w:ascii="Helvetica" w:eastAsiaTheme="minorHAnsi" w:hAnsi="Helvetica" w:cs="Perpetua"/>
          <w:b/>
          <w:bCs/>
          <w:color w:val="000000"/>
          <w:szCs w:val="21"/>
        </w:rPr>
        <w:t>R9.</w:t>
      </w:r>
      <w:r w:rsidRPr="0084533C">
        <w:rPr>
          <w:rFonts w:ascii="Helvetica" w:eastAsiaTheme="minorHAnsi" w:hAnsi="Helvetica" w:cs="Perpetua"/>
          <w:color w:val="000000"/>
          <w:szCs w:val="20"/>
        </w:rPr>
        <w:t xml:space="preserve"> </w:t>
      </w:r>
      <w:r w:rsidRPr="0084533C">
        <w:rPr>
          <w:rFonts w:ascii="Helvetica" w:eastAsiaTheme="minorHAnsi" w:hAnsi="Helvetica" w:cs="Perpetua"/>
          <w:color w:val="000000"/>
          <w:szCs w:val="20"/>
        </w:rPr>
        <w:tab/>
        <w:t>Compare and contrast the information gained from experiments, simulations, video, or multimedia sources with that gained from reading a text on the same topic.</w:t>
      </w:r>
    </w:p>
    <w:p w:rsidR="00433418" w:rsidRDefault="00433418" w:rsidP="008E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hanging="540"/>
        <w:jc w:val="both"/>
        <w:rPr>
          <w:rFonts w:ascii="Helvetica" w:eastAsiaTheme="minorHAnsi" w:hAnsi="Helvetica" w:cs="Franklin Gothic Book"/>
          <w:b/>
          <w:iCs/>
          <w:color w:val="000000"/>
          <w:szCs w:val="18"/>
        </w:rPr>
      </w:pPr>
    </w:p>
    <w:p w:rsidR="008E760A" w:rsidRPr="0084533C" w:rsidRDefault="008E760A" w:rsidP="008E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hanging="540"/>
        <w:jc w:val="both"/>
        <w:rPr>
          <w:rFonts w:ascii="Helvetica" w:eastAsiaTheme="minorHAnsi" w:hAnsi="Helvetica" w:cs="Franklin Gothic Book"/>
          <w:b/>
          <w:iCs/>
          <w:color w:val="000000"/>
          <w:szCs w:val="18"/>
        </w:rPr>
      </w:pPr>
    </w:p>
    <w:p w:rsidR="00BF66B3" w:rsidRPr="0084533C" w:rsidRDefault="00433418" w:rsidP="008E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eastAsiaTheme="minorHAnsi" w:hAnsi="Helvetica" w:cs="Perpetua"/>
          <w:color w:val="000000"/>
          <w:szCs w:val="20"/>
        </w:rPr>
      </w:pPr>
      <w:r w:rsidRPr="0084533C">
        <w:rPr>
          <w:rFonts w:ascii="Helvetica" w:eastAsiaTheme="minorHAnsi" w:hAnsi="Helvetica" w:cs="Franklin Gothic Book"/>
          <w:b/>
          <w:iCs/>
          <w:color w:val="000000"/>
          <w:szCs w:val="18"/>
        </w:rPr>
        <w:t>W2.</w:t>
      </w:r>
      <w:r w:rsidRPr="0084533C">
        <w:rPr>
          <w:rFonts w:ascii="Helvetica" w:eastAsiaTheme="minorHAnsi" w:hAnsi="Helvetica" w:cs="Franklin Gothic Book"/>
          <w:b/>
          <w:iCs/>
          <w:color w:val="000000"/>
          <w:szCs w:val="18"/>
        </w:rPr>
        <w:tab/>
      </w:r>
      <w:r w:rsidRPr="0084533C">
        <w:rPr>
          <w:rFonts w:ascii="Helvetica" w:eastAsiaTheme="minorHAnsi" w:hAnsi="Helvetica" w:cs="Perpetua"/>
          <w:color w:val="000000"/>
          <w:szCs w:val="20"/>
        </w:rPr>
        <w:t>Write informative/explanatory texts, including the narration of historical events, scientific procedures/ experiments, or technical processes.</w:t>
      </w:r>
    </w:p>
    <w:p w:rsidR="00BF66B3" w:rsidRPr="0084533C" w:rsidRDefault="00BF66B3" w:rsidP="008E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560"/>
        <w:jc w:val="both"/>
        <w:rPr>
          <w:rFonts w:ascii="Helvetica" w:eastAsiaTheme="minorHAnsi" w:hAnsi="Helvetica" w:cs="Perpetua"/>
          <w:color w:val="000000"/>
          <w:szCs w:val="20"/>
        </w:rPr>
      </w:pPr>
      <w:r w:rsidRPr="0084533C">
        <w:rPr>
          <w:rFonts w:ascii="Helvetica" w:eastAsiaTheme="minorHAnsi" w:hAnsi="Helvetica" w:cs="Franklin Gothic Book"/>
          <w:b/>
          <w:iCs/>
          <w:color w:val="000000"/>
          <w:szCs w:val="18"/>
        </w:rPr>
        <w:tab/>
      </w:r>
      <w:r w:rsidRPr="0084533C">
        <w:rPr>
          <w:rFonts w:ascii="Helvetica" w:eastAsiaTheme="minorHAnsi" w:hAnsi="Helvetica" w:cs="Franklin Gothic Book"/>
          <w:iCs/>
          <w:color w:val="000000"/>
          <w:szCs w:val="18"/>
        </w:rPr>
        <w:t>a)</w:t>
      </w:r>
      <w:r w:rsidRPr="0084533C">
        <w:rPr>
          <w:rFonts w:ascii="Helvetica" w:eastAsiaTheme="minorHAnsi" w:hAnsi="Helvetica" w:cs="Franklin Gothic Book"/>
          <w:b/>
          <w:iCs/>
          <w:color w:val="000000"/>
          <w:szCs w:val="18"/>
        </w:rPr>
        <w:t xml:space="preserve"> </w:t>
      </w:r>
      <w:r w:rsidRPr="0084533C">
        <w:rPr>
          <w:rFonts w:ascii="Helvetica" w:eastAsiaTheme="minorHAnsi" w:hAnsi="Helvetica" w:cs="Perpetua"/>
          <w:color w:val="000000"/>
          <w:szCs w:val="20"/>
        </w:rPr>
        <w:t xml:space="preserve">Introduce a topic clearly, previewing what is to follow; organize ideas, concepts, </w:t>
      </w:r>
      <w:r w:rsidR="003617B7">
        <w:rPr>
          <w:rFonts w:ascii="Helvetica" w:eastAsiaTheme="minorHAnsi" w:hAnsi="Helvetica" w:cs="Perpetua"/>
          <w:color w:val="000000"/>
          <w:szCs w:val="20"/>
        </w:rPr>
        <w:t>a</w:t>
      </w:r>
      <w:r w:rsidRPr="0084533C">
        <w:rPr>
          <w:rFonts w:ascii="Helvetica" w:eastAsiaTheme="minorHAnsi" w:hAnsi="Helvetica" w:cs="Perpetua"/>
          <w:color w:val="000000"/>
          <w:szCs w:val="20"/>
        </w:rPr>
        <w:t xml:space="preserve">nd information into broader categories as appropriate to achieving purpose; include formatting (e.g., headings), graphics (e.g., charts, tables), and multimedia when useful to aiding comprehension. </w:t>
      </w:r>
    </w:p>
    <w:p w:rsidR="00BF66B3" w:rsidRPr="0084533C" w:rsidRDefault="00BF66B3" w:rsidP="008E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560"/>
        <w:jc w:val="both"/>
        <w:rPr>
          <w:rFonts w:ascii="Helvetica" w:eastAsiaTheme="minorHAnsi" w:hAnsi="Helvetica" w:cs="Perpetua"/>
          <w:color w:val="000000"/>
          <w:szCs w:val="20"/>
        </w:rPr>
      </w:pPr>
      <w:r w:rsidRPr="0084533C">
        <w:rPr>
          <w:rFonts w:ascii="Helvetica" w:eastAsiaTheme="minorHAnsi" w:hAnsi="Helvetica" w:cs="Perpetua"/>
          <w:color w:val="000000"/>
          <w:szCs w:val="20"/>
        </w:rPr>
        <w:tab/>
        <w:t xml:space="preserve">b) Develop the topic with relevant, well-chosen facts, definitions, concrete details, quotations, or other information and examples. </w:t>
      </w:r>
    </w:p>
    <w:p w:rsidR="00BF66B3" w:rsidRPr="0084533C" w:rsidRDefault="008322B2" w:rsidP="008E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560"/>
        <w:jc w:val="both"/>
        <w:rPr>
          <w:rFonts w:ascii="Helvetica" w:eastAsiaTheme="minorHAnsi" w:hAnsi="Helvetica" w:cs="Perpetua"/>
          <w:color w:val="000000"/>
          <w:szCs w:val="20"/>
        </w:rPr>
      </w:pPr>
      <w:r>
        <w:rPr>
          <w:rFonts w:ascii="Helvetica" w:eastAsiaTheme="minorHAnsi" w:hAnsi="Helvetica" w:cs="Perpetua"/>
          <w:color w:val="000000"/>
          <w:szCs w:val="20"/>
        </w:rPr>
        <w:tab/>
        <w:t xml:space="preserve">c) </w:t>
      </w:r>
      <w:r w:rsidR="00BF66B3" w:rsidRPr="0084533C">
        <w:rPr>
          <w:rFonts w:ascii="Helvetica" w:eastAsiaTheme="minorHAnsi" w:hAnsi="Helvetica" w:cs="Perpetua"/>
          <w:color w:val="000000"/>
          <w:szCs w:val="20"/>
        </w:rPr>
        <w:t xml:space="preserve">Use appropriate and varied transitions to create cohesion and clarify the relationships among ideas and concepts. </w:t>
      </w:r>
    </w:p>
    <w:p w:rsidR="00BF66B3" w:rsidRPr="0084533C" w:rsidRDefault="00BF66B3" w:rsidP="008E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560"/>
        <w:jc w:val="both"/>
        <w:rPr>
          <w:rFonts w:ascii="Helvetica" w:eastAsiaTheme="minorHAnsi" w:hAnsi="Helvetica" w:cs="Perpetua"/>
          <w:color w:val="000000"/>
          <w:szCs w:val="20"/>
        </w:rPr>
      </w:pPr>
      <w:r w:rsidRPr="0084533C">
        <w:rPr>
          <w:rFonts w:ascii="Helvetica" w:eastAsiaTheme="minorHAnsi" w:hAnsi="Helvetica" w:cs="Perpetua"/>
          <w:color w:val="000000"/>
          <w:szCs w:val="20"/>
        </w:rPr>
        <w:tab/>
        <w:t xml:space="preserve">d) Use precise language and domain-specific vocabulary to inform about or explain the topic. </w:t>
      </w:r>
    </w:p>
    <w:p w:rsidR="00BF66B3" w:rsidRPr="0084533C" w:rsidRDefault="00BF66B3" w:rsidP="008E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Helvetica" w:eastAsiaTheme="minorHAnsi" w:hAnsi="Helvetica" w:cs="Perpetua"/>
          <w:color w:val="000000"/>
          <w:szCs w:val="20"/>
        </w:rPr>
      </w:pPr>
      <w:r w:rsidRPr="0084533C">
        <w:rPr>
          <w:rFonts w:ascii="Helvetica" w:eastAsiaTheme="minorHAnsi" w:hAnsi="Helvetica" w:cs="Perpetua"/>
          <w:color w:val="000000"/>
          <w:szCs w:val="20"/>
        </w:rPr>
        <w:tab/>
        <w:t xml:space="preserve">f) Establish and maintain a formal style and objective tone. </w:t>
      </w:r>
    </w:p>
    <w:p w:rsidR="00BF66B3" w:rsidRPr="0084533C" w:rsidRDefault="00BF66B3" w:rsidP="008E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540"/>
        <w:jc w:val="both"/>
        <w:rPr>
          <w:rFonts w:ascii="Helvetica" w:eastAsiaTheme="minorHAnsi" w:hAnsi="Helvetica" w:cs="Perpetua"/>
          <w:color w:val="000000"/>
          <w:szCs w:val="20"/>
        </w:rPr>
      </w:pPr>
      <w:r w:rsidRPr="0084533C">
        <w:rPr>
          <w:rFonts w:ascii="Helvetica" w:eastAsiaTheme="minorHAnsi" w:hAnsi="Helvetica" w:cs="Perpetua"/>
          <w:color w:val="000000"/>
          <w:szCs w:val="20"/>
        </w:rPr>
        <w:tab/>
        <w:t>e) Provide a concluding statement or section that follows from and supports the information or explanation presented.</w:t>
      </w:r>
    </w:p>
    <w:p w:rsidR="008E760A" w:rsidRDefault="008E760A" w:rsidP="008E7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hanging="540"/>
        <w:jc w:val="both"/>
        <w:rPr>
          <w:rFonts w:ascii="Helvetica" w:eastAsiaTheme="minorHAnsi" w:hAnsi="Helvetica" w:cs="Perpetua"/>
          <w:b/>
          <w:bCs/>
          <w:color w:val="000000"/>
          <w:szCs w:val="20"/>
        </w:rPr>
      </w:pPr>
    </w:p>
    <w:p w:rsidR="008053D2" w:rsidRPr="008053D2" w:rsidRDefault="00BF66B3" w:rsidP="008053D2">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hanging="540"/>
        <w:jc w:val="both"/>
        <w:rPr>
          <w:rFonts w:ascii="Helvetica" w:eastAsiaTheme="minorHAnsi" w:hAnsi="Helvetica" w:cs="Perpetua"/>
          <w:color w:val="000000"/>
          <w:szCs w:val="20"/>
        </w:rPr>
      </w:pPr>
      <w:r w:rsidRPr="0084533C">
        <w:rPr>
          <w:rFonts w:ascii="Helvetica" w:eastAsiaTheme="minorHAnsi" w:hAnsi="Helvetica" w:cs="Perpetua"/>
          <w:b/>
          <w:bCs/>
          <w:color w:val="000000"/>
          <w:szCs w:val="20"/>
        </w:rPr>
        <w:t>W4.</w:t>
      </w:r>
      <w:r w:rsidRPr="0084533C">
        <w:rPr>
          <w:rFonts w:ascii="Helvetica" w:eastAsiaTheme="minorHAnsi" w:hAnsi="Helvetica" w:cs="Perpetua"/>
          <w:b/>
          <w:bCs/>
          <w:color w:val="000000"/>
          <w:szCs w:val="20"/>
        </w:rPr>
        <w:tab/>
      </w:r>
      <w:r w:rsidRPr="0084533C">
        <w:rPr>
          <w:rFonts w:ascii="Helvetica" w:eastAsiaTheme="minorHAnsi" w:hAnsi="Helvetica" w:cs="Perpetua"/>
          <w:color w:val="000000"/>
          <w:szCs w:val="20"/>
        </w:rPr>
        <w:t>Produce clear and coherent writing in which the development, organization, and style are appropriate to task, purpose, and audience.</w:t>
      </w:r>
    </w:p>
    <w:p w:rsidR="008E760A" w:rsidRPr="008053D2" w:rsidRDefault="008053D2" w:rsidP="008053D2">
      <w:pPr>
        <w:tabs>
          <w:tab w:val="left" w:pos="540"/>
        </w:tabs>
        <w:ind w:left="540" w:hanging="540"/>
        <w:rPr>
          <w:rFonts w:ascii="Helvetica" w:hAnsi="Helvetica"/>
        </w:rPr>
      </w:pPr>
      <w:r w:rsidRPr="008053D2">
        <w:rPr>
          <w:rFonts w:ascii="Helvetica" w:hAnsi="Helvetica"/>
          <w:b/>
        </w:rPr>
        <w:t>W7:</w:t>
      </w:r>
      <w:r w:rsidRPr="008053D2">
        <w:rPr>
          <w:rFonts w:ascii="Helvetica" w:hAnsi="Helvetica"/>
        </w:rPr>
        <w:t xml:space="preserve"> </w:t>
      </w:r>
      <w:r w:rsidRPr="008053D2">
        <w:rPr>
          <w:rFonts w:ascii="Helvetica" w:hAnsi="Helvetica"/>
        </w:rPr>
        <w:tab/>
        <w:t>Conduct short as well as more sustained research projects based on focused</w:t>
      </w:r>
      <w:r>
        <w:rPr>
          <w:rFonts w:ascii="Helvetica" w:hAnsi="Helvetica"/>
        </w:rPr>
        <w:t xml:space="preserve"> </w:t>
      </w:r>
      <w:r w:rsidRPr="008053D2">
        <w:rPr>
          <w:rFonts w:ascii="Helvetica" w:hAnsi="Helvetica"/>
        </w:rPr>
        <w:t>questions,</w:t>
      </w:r>
      <w:r w:rsidRPr="008053D2">
        <w:rPr>
          <w:rFonts w:ascii="Helvetica" w:hAnsi="Helvetica"/>
          <w:b/>
        </w:rPr>
        <w:t xml:space="preserve"> </w:t>
      </w:r>
      <w:r w:rsidRPr="008053D2">
        <w:rPr>
          <w:rFonts w:ascii="Helvetica" w:hAnsi="Helvetica"/>
        </w:rPr>
        <w:t>demonstrating understanding of the subject under investigation.</w:t>
      </w:r>
    </w:p>
    <w:p w:rsidR="0084533C" w:rsidRDefault="00BF66B3" w:rsidP="008E760A">
      <w:pPr>
        <w:tabs>
          <w:tab w:val="left" w:pos="540"/>
        </w:tabs>
        <w:spacing w:line="240" w:lineRule="auto"/>
        <w:ind w:left="540" w:hanging="540"/>
        <w:jc w:val="both"/>
        <w:rPr>
          <w:rFonts w:ascii="Helvetica" w:eastAsiaTheme="minorHAnsi" w:hAnsi="Helvetica" w:cs="Perpetua"/>
          <w:color w:val="000000"/>
          <w:szCs w:val="20"/>
        </w:rPr>
      </w:pPr>
      <w:r w:rsidRPr="0084533C">
        <w:rPr>
          <w:rFonts w:ascii="Helvetica" w:eastAsiaTheme="minorHAnsi" w:hAnsi="Helvetica" w:cs="Perpetua"/>
          <w:b/>
          <w:color w:val="000000"/>
          <w:szCs w:val="20"/>
        </w:rPr>
        <w:t>W9.</w:t>
      </w:r>
      <w:r w:rsidRPr="0084533C">
        <w:rPr>
          <w:rFonts w:ascii="Helvetica" w:eastAsiaTheme="minorHAnsi" w:hAnsi="Helvetica" w:cs="Perpetua"/>
          <w:color w:val="000000"/>
          <w:szCs w:val="20"/>
        </w:rPr>
        <w:tab/>
        <w:t>Draw evidence from informational texts to support analysis, reflection, and research.</w:t>
      </w:r>
    </w:p>
    <w:p w:rsidR="00DF2EDF" w:rsidRPr="0084533C" w:rsidRDefault="00DF2EDF" w:rsidP="008E760A">
      <w:pPr>
        <w:tabs>
          <w:tab w:val="left" w:pos="540"/>
        </w:tabs>
        <w:spacing w:line="240" w:lineRule="auto"/>
        <w:ind w:left="540" w:hanging="540"/>
        <w:jc w:val="both"/>
        <w:rPr>
          <w:rFonts w:ascii="Helvetica" w:eastAsiaTheme="minorHAnsi" w:hAnsi="Helvetica" w:cs="Perpetua"/>
          <w:color w:val="000000"/>
          <w:szCs w:val="20"/>
        </w:rPr>
      </w:pPr>
    </w:p>
    <w:p w:rsidR="00DF2EDF" w:rsidRPr="0084533C" w:rsidRDefault="00DF2EDF" w:rsidP="008E760A">
      <w:pPr>
        <w:tabs>
          <w:tab w:val="left" w:pos="540"/>
        </w:tabs>
        <w:spacing w:line="240" w:lineRule="auto"/>
        <w:ind w:left="540" w:hanging="540"/>
        <w:jc w:val="both"/>
        <w:rPr>
          <w:rFonts w:ascii="Helvetica" w:eastAsiaTheme="minorHAnsi" w:hAnsi="Helvetica" w:cs="Perpetua"/>
          <w:b/>
          <w:color w:val="000000"/>
          <w:szCs w:val="20"/>
        </w:rPr>
      </w:pPr>
      <w:r w:rsidRPr="0084533C">
        <w:rPr>
          <w:rFonts w:ascii="Helvetica" w:eastAsiaTheme="minorHAnsi" w:hAnsi="Helvetica" w:cs="Perpetua"/>
          <w:b/>
          <w:color w:val="000000"/>
          <w:szCs w:val="20"/>
        </w:rPr>
        <w:t xml:space="preserve">Theme </w:t>
      </w:r>
      <w:r w:rsidR="00D06463" w:rsidRPr="0084533C">
        <w:rPr>
          <w:rFonts w:ascii="Helvetica" w:eastAsiaTheme="minorHAnsi" w:hAnsi="Helvetica" w:cs="Perpetua"/>
          <w:b/>
          <w:color w:val="000000"/>
          <w:szCs w:val="20"/>
        </w:rPr>
        <w:t xml:space="preserve">and Lesson </w:t>
      </w:r>
      <w:r w:rsidRPr="0084533C">
        <w:rPr>
          <w:rFonts w:ascii="Helvetica" w:eastAsiaTheme="minorHAnsi" w:hAnsi="Helvetica" w:cs="Perpetua"/>
          <w:b/>
          <w:color w:val="000000"/>
          <w:szCs w:val="20"/>
        </w:rPr>
        <w:t>Description/Relevance to 8</w:t>
      </w:r>
      <w:r w:rsidRPr="0084533C">
        <w:rPr>
          <w:rFonts w:ascii="Helvetica" w:eastAsiaTheme="minorHAnsi" w:hAnsi="Helvetica" w:cs="Perpetua"/>
          <w:b/>
          <w:color w:val="000000"/>
          <w:szCs w:val="20"/>
          <w:vertAlign w:val="superscript"/>
        </w:rPr>
        <w:t>th</w:t>
      </w:r>
      <w:r w:rsidRPr="0084533C">
        <w:rPr>
          <w:rFonts w:ascii="Helvetica" w:eastAsiaTheme="minorHAnsi" w:hAnsi="Helvetica" w:cs="Perpetua"/>
          <w:b/>
          <w:color w:val="000000"/>
          <w:szCs w:val="20"/>
        </w:rPr>
        <w:t xml:space="preserve"> Graders:</w:t>
      </w:r>
    </w:p>
    <w:p w:rsidR="00636665" w:rsidRPr="0084533C" w:rsidRDefault="00DF2EDF" w:rsidP="008E760A">
      <w:pPr>
        <w:spacing w:line="240" w:lineRule="auto"/>
        <w:ind w:firstLine="720"/>
        <w:jc w:val="both"/>
        <w:rPr>
          <w:rFonts w:ascii="Helvetica" w:hAnsi="Helvetica" w:cs="Arial"/>
          <w:color w:val="1A1A1A"/>
          <w:szCs w:val="26"/>
        </w:rPr>
      </w:pPr>
      <w:r w:rsidRPr="0084533C">
        <w:rPr>
          <w:rFonts w:ascii="Helvetica" w:hAnsi="Helvetica"/>
        </w:rPr>
        <w:t xml:space="preserve">Everyone experiences fear. Fear of whatever or whoever it may be is expressed in many ways. This theme explores the different effects fear has on the body, both physically and psychologically. </w:t>
      </w:r>
      <w:r w:rsidRPr="0084533C">
        <w:rPr>
          <w:rFonts w:ascii="Helvetica" w:hAnsi="Helvetica" w:cs="Arial"/>
          <w:color w:val="1A1A1A"/>
          <w:szCs w:val="26"/>
        </w:rPr>
        <w:t xml:space="preserve">On a day-to-day basis we experience anxiety due to exposure to stressors.  </w:t>
      </w:r>
      <w:r w:rsidRPr="0084533C">
        <w:rPr>
          <w:rFonts w:ascii="Helvetica" w:hAnsi="Helvetica"/>
        </w:rPr>
        <w:t xml:space="preserve">Fear tends to lead to irrational thinking, or not being able to think or act at all as well as anxiety. </w:t>
      </w:r>
      <w:r w:rsidRPr="0084533C">
        <w:rPr>
          <w:rFonts w:ascii="Helvetica" w:hAnsi="Helvetica" w:cs="Arial"/>
          <w:color w:val="1A1A1A"/>
          <w:szCs w:val="26"/>
        </w:rPr>
        <w:t>At the end of this theme students will be expected to answer: How can we gain con</w:t>
      </w:r>
      <w:r w:rsidR="0084533C">
        <w:rPr>
          <w:rFonts w:ascii="Helvetica" w:hAnsi="Helvetica" w:cs="Arial"/>
          <w:color w:val="1A1A1A"/>
          <w:szCs w:val="26"/>
        </w:rPr>
        <w:t xml:space="preserve">trol over our fear(s)? </w:t>
      </w:r>
      <w:r w:rsidR="0084533C">
        <w:rPr>
          <w:rFonts w:ascii="Helvetica" w:hAnsi="Helvetica" w:cs="Arial"/>
          <w:color w:val="1A1A1A"/>
          <w:szCs w:val="26"/>
        </w:rPr>
        <w:tab/>
      </w:r>
      <w:r w:rsidR="0084533C">
        <w:rPr>
          <w:rFonts w:ascii="Helvetica" w:hAnsi="Helvetica" w:cs="Arial"/>
          <w:color w:val="1A1A1A"/>
          <w:szCs w:val="26"/>
        </w:rPr>
        <w:tab/>
      </w:r>
      <w:r w:rsidR="0084533C">
        <w:rPr>
          <w:rFonts w:ascii="Helvetica" w:hAnsi="Helvetica" w:cs="Arial"/>
          <w:color w:val="1A1A1A"/>
          <w:szCs w:val="26"/>
        </w:rPr>
        <w:tab/>
      </w:r>
      <w:r w:rsidR="0084533C">
        <w:rPr>
          <w:rFonts w:ascii="Helvetica" w:hAnsi="Helvetica" w:cs="Arial"/>
          <w:color w:val="1A1A1A"/>
          <w:szCs w:val="26"/>
        </w:rPr>
        <w:tab/>
      </w:r>
      <w:r w:rsidR="0084533C">
        <w:rPr>
          <w:rFonts w:ascii="Helvetica" w:hAnsi="Helvetica" w:cs="Arial"/>
          <w:color w:val="1A1A1A"/>
          <w:szCs w:val="26"/>
        </w:rPr>
        <w:tab/>
      </w:r>
      <w:r w:rsidR="0084533C">
        <w:rPr>
          <w:rFonts w:ascii="Helvetica" w:hAnsi="Helvetica" w:cs="Arial"/>
          <w:color w:val="1A1A1A"/>
          <w:szCs w:val="26"/>
        </w:rPr>
        <w:tab/>
      </w:r>
      <w:r w:rsidR="0084533C">
        <w:rPr>
          <w:rFonts w:ascii="Helvetica" w:hAnsi="Helvetica" w:cs="Arial"/>
          <w:color w:val="1A1A1A"/>
          <w:szCs w:val="26"/>
        </w:rPr>
        <w:tab/>
      </w:r>
      <w:r w:rsidR="00D06463" w:rsidRPr="0084533C">
        <w:rPr>
          <w:rFonts w:ascii="Helvetica" w:hAnsi="Helvetica" w:cs="Arial"/>
          <w:color w:val="1A1A1A"/>
          <w:szCs w:val="26"/>
        </w:rPr>
        <w:t>This particular lesson is designed to allow students to connect math and science and become familiar with creating graphs and other mathematical data to experimental results. Because we have already discussed the symptoms of the “flight-or-fight” response, students will know what to expect but will also verify the information given to them by mimicking the response.  They will do this by running and recording their heartbeat rate. Heartbeat rate can be measured by counting the beats per minute (simply putting pressure below the jaw line or wrist and counting each pump felt in one minute). They will do several trials, one at resting heartbeat (the control) in which will be compared to the independent and dependent variables. The dependent variable is the heartbeat rate during running, jogging, and while the student views “scary” content.</w:t>
      </w:r>
      <w:r w:rsidR="00636665" w:rsidRPr="0084533C">
        <w:rPr>
          <w:rFonts w:ascii="Helvetica" w:hAnsi="Helvetica" w:cs="Arial"/>
          <w:color w:val="1A1A1A"/>
          <w:szCs w:val="26"/>
        </w:rPr>
        <w:t xml:space="preserve"> I do not want to truly scare my students, so I wil</w:t>
      </w:r>
      <w:r w:rsidR="0084533C">
        <w:rPr>
          <w:rFonts w:ascii="Helvetica" w:hAnsi="Helvetica" w:cs="Arial"/>
          <w:color w:val="1A1A1A"/>
          <w:szCs w:val="26"/>
        </w:rPr>
        <w:t xml:space="preserve">l use PG-13 content! </w:t>
      </w:r>
      <w:r w:rsidR="003617B7">
        <w:rPr>
          <w:rFonts w:ascii="Helvetica" w:hAnsi="Helvetica" w:cs="Arial"/>
          <w:color w:val="1A1A1A"/>
          <w:szCs w:val="26"/>
        </w:rPr>
        <w:t>(NOTE: At this point, students have already completed several experiments and know what the scientific method is and should be able to define terms such as control, dependent variable, and independent variable.</w:t>
      </w:r>
      <w:r w:rsidR="003617B7">
        <w:rPr>
          <w:rFonts w:ascii="Helvetica" w:hAnsi="Helvetica" w:cs="Arial"/>
          <w:color w:val="1A1A1A"/>
          <w:szCs w:val="26"/>
        </w:rPr>
        <w:tab/>
      </w:r>
      <w:r w:rsidR="003617B7">
        <w:rPr>
          <w:rFonts w:ascii="Helvetica" w:hAnsi="Helvetica" w:cs="Arial"/>
          <w:color w:val="1A1A1A"/>
          <w:szCs w:val="26"/>
        </w:rPr>
        <w:tab/>
      </w:r>
      <w:r w:rsidR="003617B7">
        <w:rPr>
          <w:rFonts w:ascii="Helvetica" w:hAnsi="Helvetica" w:cs="Arial"/>
          <w:color w:val="1A1A1A"/>
          <w:szCs w:val="26"/>
        </w:rPr>
        <w:tab/>
      </w:r>
      <w:r w:rsidR="003617B7">
        <w:rPr>
          <w:rFonts w:ascii="Helvetica" w:hAnsi="Helvetica" w:cs="Arial"/>
          <w:color w:val="1A1A1A"/>
          <w:szCs w:val="26"/>
        </w:rPr>
        <w:tab/>
      </w:r>
      <w:r w:rsidR="003617B7">
        <w:rPr>
          <w:rFonts w:ascii="Helvetica" w:hAnsi="Helvetica" w:cs="Arial"/>
          <w:color w:val="1A1A1A"/>
          <w:szCs w:val="26"/>
        </w:rPr>
        <w:tab/>
      </w:r>
      <w:r w:rsidR="0084533C">
        <w:rPr>
          <w:rFonts w:ascii="Helvetica" w:hAnsi="Helvetica" w:cs="Arial"/>
          <w:color w:val="1A1A1A"/>
          <w:szCs w:val="26"/>
        </w:rPr>
        <w:tab/>
      </w:r>
      <w:r w:rsidR="0084533C">
        <w:rPr>
          <w:rFonts w:ascii="Helvetica" w:hAnsi="Helvetica" w:cs="Arial"/>
          <w:color w:val="1A1A1A"/>
          <w:szCs w:val="26"/>
        </w:rPr>
        <w:tab/>
      </w:r>
      <w:r w:rsidR="0084533C">
        <w:rPr>
          <w:rFonts w:ascii="Helvetica" w:hAnsi="Helvetica" w:cs="Arial"/>
          <w:color w:val="1A1A1A"/>
          <w:szCs w:val="26"/>
        </w:rPr>
        <w:tab/>
      </w:r>
      <w:r w:rsidR="0084533C">
        <w:rPr>
          <w:rFonts w:ascii="Helvetica" w:hAnsi="Helvetica" w:cs="Arial"/>
          <w:color w:val="1A1A1A"/>
          <w:szCs w:val="26"/>
        </w:rPr>
        <w:tab/>
      </w:r>
      <w:r w:rsidR="0084533C">
        <w:rPr>
          <w:rFonts w:ascii="Helvetica" w:hAnsi="Helvetica" w:cs="Arial"/>
          <w:color w:val="1A1A1A"/>
          <w:szCs w:val="26"/>
        </w:rPr>
        <w:tab/>
      </w:r>
      <w:r w:rsidRPr="0084533C">
        <w:rPr>
          <w:rFonts w:ascii="Helvetica" w:hAnsi="Helvetica" w:cs="Arial"/>
          <w:color w:val="1A1A1A"/>
          <w:szCs w:val="26"/>
        </w:rPr>
        <w:t>By discussing fear and its expression in the brain</w:t>
      </w:r>
      <w:r w:rsidR="00D06463" w:rsidRPr="0084533C">
        <w:rPr>
          <w:rFonts w:ascii="Helvetica" w:hAnsi="Helvetica" w:cs="Arial"/>
          <w:color w:val="1A1A1A"/>
          <w:szCs w:val="26"/>
        </w:rPr>
        <w:t xml:space="preserve"> and body</w:t>
      </w:r>
      <w:r w:rsidRPr="0084533C">
        <w:rPr>
          <w:rFonts w:ascii="Helvetica" w:hAnsi="Helvetica" w:cs="Arial"/>
          <w:color w:val="1A1A1A"/>
          <w:szCs w:val="26"/>
        </w:rPr>
        <w:t>, students will have a better understanding on why they feel scared at certain times or from certain things, people, or places.  This will hopefully give them confidence and knowledge to tackle their fears and develop into stronger minded people and become fear</w:t>
      </w:r>
      <w:r w:rsidRPr="0084533C">
        <w:rPr>
          <w:rFonts w:ascii="Helvetica" w:hAnsi="Helvetica" w:cs="Arial"/>
          <w:i/>
          <w:color w:val="1A1A1A"/>
          <w:szCs w:val="26"/>
        </w:rPr>
        <w:t>less</w:t>
      </w:r>
      <w:r w:rsidRPr="0084533C">
        <w:rPr>
          <w:rFonts w:ascii="Helvetica" w:hAnsi="Helvetica" w:cs="Arial"/>
          <w:color w:val="1A1A1A"/>
          <w:szCs w:val="26"/>
        </w:rPr>
        <w:t xml:space="preserve"> (yet cautious and inquisitive) of the world around them</w:t>
      </w:r>
      <w:r w:rsidR="00636665" w:rsidRPr="0084533C">
        <w:rPr>
          <w:rFonts w:ascii="Helvetica" w:hAnsi="Helvetica" w:cs="Arial"/>
          <w:color w:val="1A1A1A"/>
          <w:szCs w:val="26"/>
        </w:rPr>
        <w:t xml:space="preserve">. </w:t>
      </w:r>
    </w:p>
    <w:p w:rsidR="008E760A" w:rsidRDefault="008E760A" w:rsidP="008E760A">
      <w:pPr>
        <w:spacing w:line="240" w:lineRule="auto"/>
        <w:rPr>
          <w:rFonts w:ascii="Helvetica" w:hAnsi="Helvetica" w:cs="Arial"/>
          <w:b/>
          <w:color w:val="1A1A1A"/>
          <w:szCs w:val="26"/>
        </w:rPr>
      </w:pPr>
    </w:p>
    <w:p w:rsidR="00636665" w:rsidRPr="0084533C" w:rsidRDefault="00636665" w:rsidP="008E760A">
      <w:pPr>
        <w:spacing w:line="240" w:lineRule="auto"/>
        <w:rPr>
          <w:rFonts w:ascii="Helvetica" w:hAnsi="Helvetica" w:cs="Arial"/>
          <w:b/>
          <w:color w:val="1A1A1A"/>
          <w:szCs w:val="26"/>
        </w:rPr>
      </w:pPr>
      <w:r w:rsidRPr="0084533C">
        <w:rPr>
          <w:rFonts w:ascii="Helvetica" w:hAnsi="Helvetica" w:cs="Arial"/>
          <w:b/>
          <w:color w:val="1A1A1A"/>
          <w:szCs w:val="26"/>
        </w:rPr>
        <w:t xml:space="preserve">This Lesson’s Connection with </w:t>
      </w:r>
      <w:r w:rsidRPr="0084533C">
        <w:rPr>
          <w:rFonts w:ascii="Helvetica" w:hAnsi="Helvetica" w:cs="Arial"/>
          <w:b/>
          <w:i/>
          <w:color w:val="1A1A1A"/>
          <w:szCs w:val="26"/>
        </w:rPr>
        <w:t>Some</w:t>
      </w:r>
      <w:r w:rsidRPr="0084533C">
        <w:rPr>
          <w:rFonts w:ascii="Helvetica" w:hAnsi="Helvetica" w:cs="Arial"/>
          <w:b/>
          <w:color w:val="1A1A1A"/>
          <w:szCs w:val="26"/>
        </w:rPr>
        <w:t xml:space="preserve"> of the 21</w:t>
      </w:r>
      <w:r w:rsidRPr="0084533C">
        <w:rPr>
          <w:rFonts w:ascii="Helvetica" w:hAnsi="Helvetica" w:cs="Arial"/>
          <w:b/>
          <w:color w:val="1A1A1A"/>
          <w:szCs w:val="26"/>
          <w:vertAlign w:val="superscript"/>
        </w:rPr>
        <w:t>st</w:t>
      </w:r>
      <w:r w:rsidRPr="0084533C">
        <w:rPr>
          <w:rFonts w:ascii="Helvetica" w:hAnsi="Helvetica" w:cs="Arial"/>
          <w:b/>
          <w:color w:val="1A1A1A"/>
          <w:szCs w:val="26"/>
        </w:rPr>
        <w:t xml:space="preserve"> Century Skills Middle Schoolers are Learning: </w:t>
      </w:r>
    </w:p>
    <w:p w:rsidR="0084533C" w:rsidRDefault="00636665" w:rsidP="008E760A">
      <w:pPr>
        <w:numPr>
          <w:ilvl w:val="0"/>
          <w:numId w:val="17"/>
        </w:numPr>
        <w:spacing w:after="0" w:line="240" w:lineRule="auto"/>
        <w:jc w:val="both"/>
        <w:rPr>
          <w:rFonts w:ascii="Helvetica" w:hAnsi="Helvetica"/>
        </w:rPr>
      </w:pPr>
      <w:r w:rsidRPr="0084533C">
        <w:rPr>
          <w:rFonts w:ascii="Helvetica" w:hAnsi="Helvetica"/>
          <w:i/>
        </w:rPr>
        <w:t>Collaborate with others; use teamwork</w:t>
      </w:r>
      <w:r w:rsidR="0084533C">
        <w:rPr>
          <w:rFonts w:ascii="Helvetica" w:hAnsi="Helvetica"/>
        </w:rPr>
        <w:t>:</w:t>
      </w:r>
    </w:p>
    <w:p w:rsidR="00636665" w:rsidRPr="00247925" w:rsidRDefault="00636665" w:rsidP="008E760A">
      <w:pPr>
        <w:numPr>
          <w:ilvl w:val="1"/>
          <w:numId w:val="17"/>
        </w:numPr>
        <w:spacing w:after="0" w:line="240" w:lineRule="auto"/>
        <w:jc w:val="both"/>
        <w:rPr>
          <w:rFonts w:ascii="Helvetica" w:hAnsi="Helvetica"/>
        </w:rPr>
      </w:pPr>
      <w:r w:rsidRPr="0084533C">
        <w:rPr>
          <w:rFonts w:ascii="Helvetica" w:hAnsi="Helvetica"/>
        </w:rPr>
        <w:t xml:space="preserve">Students can bounce ideas off of each other during a possible class discussion. Disrespect towards others during class will not be tolerated. Students will work together in pairs recording data off of each other as well as taking turns performing each experiment. They will learn to work effectively because they will be timing each trial. </w:t>
      </w:r>
    </w:p>
    <w:p w:rsidR="0084533C" w:rsidRDefault="00636665" w:rsidP="008E760A">
      <w:pPr>
        <w:numPr>
          <w:ilvl w:val="0"/>
          <w:numId w:val="17"/>
        </w:numPr>
        <w:spacing w:after="0" w:line="240" w:lineRule="auto"/>
        <w:jc w:val="both"/>
        <w:rPr>
          <w:rFonts w:ascii="Helvetica" w:hAnsi="Helvetica"/>
        </w:rPr>
      </w:pPr>
      <w:r w:rsidRPr="0084533C">
        <w:rPr>
          <w:rFonts w:ascii="Helvetica" w:hAnsi="Helvetica"/>
          <w:i/>
        </w:rPr>
        <w:t>Think critically</w:t>
      </w:r>
      <w:r w:rsidR="0084533C">
        <w:rPr>
          <w:rFonts w:ascii="Helvetica" w:hAnsi="Helvetica"/>
          <w:i/>
        </w:rPr>
        <w:t>:</w:t>
      </w:r>
    </w:p>
    <w:p w:rsidR="00636665" w:rsidRPr="00247925" w:rsidRDefault="00636665" w:rsidP="008E760A">
      <w:pPr>
        <w:numPr>
          <w:ilvl w:val="1"/>
          <w:numId w:val="17"/>
        </w:numPr>
        <w:spacing w:after="0" w:line="240" w:lineRule="auto"/>
        <w:jc w:val="both"/>
        <w:rPr>
          <w:rFonts w:ascii="Helvetica" w:hAnsi="Helvetica"/>
        </w:rPr>
      </w:pPr>
      <w:r w:rsidRPr="0084533C">
        <w:rPr>
          <w:rFonts w:ascii="Helvetica" w:hAnsi="Helvetica"/>
        </w:rPr>
        <w:t xml:space="preserve">Students will be developing critical thinking skills by converting their data </w:t>
      </w:r>
      <w:r w:rsidR="0084533C" w:rsidRPr="0084533C">
        <w:rPr>
          <w:rFonts w:ascii="Helvetica" w:hAnsi="Helvetica"/>
        </w:rPr>
        <w:t xml:space="preserve">into graphs, which they then have to interpret and summarize in their lab reports. </w:t>
      </w:r>
    </w:p>
    <w:p w:rsidR="0084533C" w:rsidRDefault="00636665" w:rsidP="008E760A">
      <w:pPr>
        <w:numPr>
          <w:ilvl w:val="0"/>
          <w:numId w:val="17"/>
        </w:numPr>
        <w:spacing w:after="0" w:line="240" w:lineRule="auto"/>
        <w:jc w:val="both"/>
        <w:rPr>
          <w:rFonts w:ascii="Helvetica" w:hAnsi="Helvetica"/>
        </w:rPr>
      </w:pPr>
      <w:r w:rsidRPr="0084533C">
        <w:rPr>
          <w:rFonts w:ascii="Helvetica" w:hAnsi="Helvetica"/>
          <w:i/>
        </w:rPr>
        <w:t>Be autonomous</w:t>
      </w:r>
      <w:r w:rsidR="0084533C">
        <w:rPr>
          <w:rFonts w:ascii="Helvetica" w:hAnsi="Helvetica"/>
          <w:i/>
        </w:rPr>
        <w:t>:</w:t>
      </w:r>
    </w:p>
    <w:p w:rsidR="00636665" w:rsidRPr="00247925" w:rsidRDefault="00636665" w:rsidP="008E760A">
      <w:pPr>
        <w:numPr>
          <w:ilvl w:val="1"/>
          <w:numId w:val="17"/>
        </w:numPr>
        <w:spacing w:after="0" w:line="240" w:lineRule="auto"/>
        <w:jc w:val="both"/>
        <w:rPr>
          <w:rFonts w:ascii="Helvetica" w:hAnsi="Helvetica"/>
        </w:rPr>
      </w:pPr>
      <w:r w:rsidRPr="0084533C">
        <w:rPr>
          <w:rFonts w:ascii="Helvetica" w:hAnsi="Helvetica"/>
        </w:rPr>
        <w:t xml:space="preserve">Students will work independently on their </w:t>
      </w:r>
      <w:r w:rsidR="0084533C" w:rsidRPr="0084533C">
        <w:rPr>
          <w:rFonts w:ascii="Helvetica" w:hAnsi="Helvetica"/>
        </w:rPr>
        <w:t>lab reports</w:t>
      </w:r>
      <w:r w:rsidRPr="0084533C">
        <w:rPr>
          <w:rFonts w:ascii="Helvetica" w:hAnsi="Helvetica"/>
        </w:rPr>
        <w:t xml:space="preserve">. </w:t>
      </w:r>
      <w:r w:rsidR="0084533C" w:rsidRPr="0084533C">
        <w:rPr>
          <w:rFonts w:ascii="Helvetica" w:hAnsi="Helvetica"/>
        </w:rPr>
        <w:t xml:space="preserve">This assignment will be due a week later. </w:t>
      </w:r>
    </w:p>
    <w:p w:rsidR="0084533C" w:rsidRDefault="00636665" w:rsidP="008E760A">
      <w:pPr>
        <w:numPr>
          <w:ilvl w:val="0"/>
          <w:numId w:val="17"/>
        </w:numPr>
        <w:spacing w:after="0" w:line="240" w:lineRule="auto"/>
        <w:jc w:val="both"/>
        <w:rPr>
          <w:rFonts w:ascii="Helvetica" w:hAnsi="Helvetica"/>
        </w:rPr>
      </w:pPr>
      <w:r w:rsidRPr="0084533C">
        <w:rPr>
          <w:rFonts w:ascii="Helvetica" w:hAnsi="Helvetica"/>
          <w:i/>
        </w:rPr>
        <w:t>Ask questions (be inquisitive)</w:t>
      </w:r>
      <w:r w:rsidR="0084533C">
        <w:rPr>
          <w:rFonts w:ascii="Helvetica" w:hAnsi="Helvetica"/>
        </w:rPr>
        <w:t>:</w:t>
      </w:r>
    </w:p>
    <w:p w:rsidR="00636665" w:rsidRPr="00247925" w:rsidRDefault="00636665" w:rsidP="008E760A">
      <w:pPr>
        <w:numPr>
          <w:ilvl w:val="1"/>
          <w:numId w:val="17"/>
        </w:numPr>
        <w:spacing w:after="0" w:line="240" w:lineRule="auto"/>
        <w:jc w:val="both"/>
        <w:rPr>
          <w:rFonts w:ascii="Helvetica" w:hAnsi="Helvetica"/>
        </w:rPr>
      </w:pPr>
      <w:r w:rsidRPr="0084533C">
        <w:rPr>
          <w:rFonts w:ascii="Helvetica" w:hAnsi="Helvetica"/>
        </w:rPr>
        <w:t xml:space="preserve">Students will be encouraged to ask questions relevant to the material by participating in or initiating class discussions before, during, and after the direct instruction part of the lesson. </w:t>
      </w:r>
      <w:r w:rsidR="0084533C" w:rsidRPr="0084533C">
        <w:rPr>
          <w:rFonts w:ascii="Helvetica" w:hAnsi="Helvetica"/>
        </w:rPr>
        <w:t xml:space="preserve">They are also eliciting the “purpose” for the experiment. In addition, they are going through the scientific process as they complete the experiment. </w:t>
      </w:r>
    </w:p>
    <w:p w:rsidR="0084533C" w:rsidRDefault="00636665" w:rsidP="008E760A">
      <w:pPr>
        <w:numPr>
          <w:ilvl w:val="0"/>
          <w:numId w:val="17"/>
        </w:numPr>
        <w:spacing w:after="0" w:line="240" w:lineRule="auto"/>
        <w:jc w:val="both"/>
        <w:rPr>
          <w:rFonts w:ascii="Helvetica" w:hAnsi="Helvetica"/>
        </w:rPr>
      </w:pPr>
      <w:r w:rsidRPr="0084533C">
        <w:rPr>
          <w:rFonts w:ascii="Helvetica" w:hAnsi="Helvetica"/>
          <w:i/>
        </w:rPr>
        <w:t>Become aware and informed of current events</w:t>
      </w:r>
      <w:r w:rsidR="0084533C">
        <w:rPr>
          <w:rFonts w:ascii="Helvetica" w:hAnsi="Helvetica"/>
          <w:i/>
        </w:rPr>
        <w:t>:</w:t>
      </w:r>
    </w:p>
    <w:p w:rsidR="00636665" w:rsidRPr="00247925" w:rsidRDefault="00636665" w:rsidP="008E760A">
      <w:pPr>
        <w:numPr>
          <w:ilvl w:val="1"/>
          <w:numId w:val="17"/>
        </w:numPr>
        <w:spacing w:after="0" w:line="240" w:lineRule="auto"/>
        <w:jc w:val="both"/>
        <w:rPr>
          <w:rFonts w:ascii="Helvetica" w:hAnsi="Helvetica"/>
        </w:rPr>
      </w:pPr>
      <w:r w:rsidRPr="0084533C">
        <w:rPr>
          <w:rFonts w:ascii="Helvetica" w:hAnsi="Helvetica"/>
        </w:rPr>
        <w:t>Student</w:t>
      </w:r>
      <w:r w:rsidR="0084533C" w:rsidRPr="0084533C">
        <w:rPr>
          <w:rFonts w:ascii="Helvetica" w:hAnsi="Helvetica"/>
        </w:rPr>
        <w:t xml:space="preserve">s will personally become aware the physical effects stress and fear has on the body.  They will connect this experiment’s results with personal experiences and/or other ideas. </w:t>
      </w:r>
    </w:p>
    <w:p w:rsidR="0084533C" w:rsidRDefault="00636665" w:rsidP="008E760A">
      <w:pPr>
        <w:numPr>
          <w:ilvl w:val="0"/>
          <w:numId w:val="17"/>
        </w:numPr>
        <w:spacing w:after="0" w:line="240" w:lineRule="auto"/>
        <w:jc w:val="both"/>
        <w:rPr>
          <w:rFonts w:ascii="Helvetica" w:hAnsi="Helvetica"/>
        </w:rPr>
      </w:pPr>
      <w:r w:rsidRPr="0084533C">
        <w:rPr>
          <w:rFonts w:ascii="Helvetica" w:hAnsi="Helvetica"/>
          <w:i/>
        </w:rPr>
        <w:t>Collect research and information from credible sources to use in expository writing</w:t>
      </w:r>
      <w:r w:rsidR="0084533C">
        <w:rPr>
          <w:rFonts w:ascii="Helvetica" w:hAnsi="Helvetica"/>
        </w:rPr>
        <w:t>:</w:t>
      </w:r>
    </w:p>
    <w:p w:rsidR="0084533C" w:rsidRDefault="00636665" w:rsidP="008E760A">
      <w:pPr>
        <w:numPr>
          <w:ilvl w:val="1"/>
          <w:numId w:val="17"/>
        </w:numPr>
        <w:spacing w:after="0" w:line="240" w:lineRule="auto"/>
        <w:jc w:val="both"/>
        <w:rPr>
          <w:rFonts w:ascii="Helvetica" w:hAnsi="Helvetica"/>
        </w:rPr>
      </w:pPr>
      <w:r w:rsidRPr="0084533C">
        <w:rPr>
          <w:rFonts w:ascii="Helvetica" w:hAnsi="Helvetica"/>
        </w:rPr>
        <w:t>Students will cite evidence from t</w:t>
      </w:r>
      <w:r w:rsidR="0084533C" w:rsidRPr="0084533C">
        <w:rPr>
          <w:rFonts w:ascii="Helvetica" w:hAnsi="Helvetica"/>
        </w:rPr>
        <w:t xml:space="preserve">heir own findings (their results) to base their lab report on.  They will mention this and all of the other aspects of the scientific method in their lab reports. </w:t>
      </w:r>
    </w:p>
    <w:p w:rsidR="001561C3" w:rsidRPr="001561C3" w:rsidRDefault="001561C3" w:rsidP="00007EEC">
      <w:pPr>
        <w:spacing w:after="0" w:line="240" w:lineRule="auto"/>
        <w:jc w:val="both"/>
        <w:rPr>
          <w:rFonts w:ascii="Helvetica" w:hAnsi="Helvetica"/>
        </w:rPr>
      </w:pPr>
    </w:p>
    <w:tbl>
      <w:tblPr>
        <w:tblW w:w="1089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900"/>
        <w:gridCol w:w="1080"/>
        <w:gridCol w:w="2520"/>
        <w:gridCol w:w="2970"/>
      </w:tblGrid>
      <w:tr w:rsidR="0084533C" w:rsidRPr="007364F2">
        <w:tc>
          <w:tcPr>
            <w:tcW w:w="5400" w:type="dxa"/>
            <w:gridSpan w:val="3"/>
            <w:shd w:val="clear" w:color="auto" w:fill="auto"/>
          </w:tcPr>
          <w:p w:rsidR="0084533C" w:rsidRPr="00E57448" w:rsidRDefault="0084533C" w:rsidP="008E760A">
            <w:pPr>
              <w:spacing w:after="0" w:line="240" w:lineRule="auto"/>
              <w:rPr>
                <w:rFonts w:ascii="Helvetica" w:hAnsi="Helvetica"/>
                <w:b/>
              </w:rPr>
            </w:pPr>
            <w:r w:rsidRPr="00E57448">
              <w:rPr>
                <w:rFonts w:ascii="Helvetica" w:hAnsi="Helvetica"/>
                <w:b/>
              </w:rPr>
              <w:t>Learning Experience Outcomes</w:t>
            </w:r>
          </w:p>
          <w:p w:rsidR="0084533C" w:rsidRPr="00E57448" w:rsidRDefault="0084533C" w:rsidP="008E760A">
            <w:pPr>
              <w:spacing w:after="0" w:line="240" w:lineRule="auto"/>
              <w:rPr>
                <w:rFonts w:ascii="Helvetica" w:hAnsi="Helvetica"/>
              </w:rPr>
            </w:pPr>
            <w:r w:rsidRPr="00E57448">
              <w:rPr>
                <w:rFonts w:ascii="Helvetica" w:hAnsi="Helvetica"/>
              </w:rPr>
              <w:t>Students will:</w:t>
            </w:r>
          </w:p>
          <w:p w:rsidR="00E57448" w:rsidRDefault="00E57448" w:rsidP="008E760A">
            <w:pPr>
              <w:pStyle w:val="ListParagraph"/>
              <w:numPr>
                <w:ilvl w:val="0"/>
                <w:numId w:val="18"/>
              </w:numPr>
              <w:spacing w:after="0" w:line="240" w:lineRule="auto"/>
              <w:rPr>
                <w:rFonts w:ascii="Helvetica" w:hAnsi="Helvetica"/>
              </w:rPr>
            </w:pPr>
            <w:r>
              <w:rPr>
                <w:rFonts w:ascii="Helvetica" w:hAnsi="Helvetica"/>
              </w:rPr>
              <w:t>Follow the scientific method in a lab experiment</w:t>
            </w:r>
          </w:p>
          <w:p w:rsidR="00E57448" w:rsidRDefault="00E57448" w:rsidP="008E760A">
            <w:pPr>
              <w:pStyle w:val="ListParagraph"/>
              <w:numPr>
                <w:ilvl w:val="0"/>
                <w:numId w:val="18"/>
              </w:numPr>
              <w:spacing w:after="0" w:line="240" w:lineRule="auto"/>
              <w:rPr>
                <w:rFonts w:ascii="Helvetica" w:hAnsi="Helvetica"/>
              </w:rPr>
            </w:pPr>
            <w:r>
              <w:rPr>
                <w:rFonts w:ascii="Helvetica" w:hAnsi="Helvetica"/>
              </w:rPr>
              <w:t>Follow directions in a procedure</w:t>
            </w:r>
          </w:p>
          <w:p w:rsidR="00E57448" w:rsidRDefault="00E57448" w:rsidP="008E760A">
            <w:pPr>
              <w:pStyle w:val="ListParagraph"/>
              <w:numPr>
                <w:ilvl w:val="0"/>
                <w:numId w:val="18"/>
              </w:numPr>
              <w:spacing w:after="0" w:line="240" w:lineRule="auto"/>
              <w:rPr>
                <w:rFonts w:ascii="Helvetica" w:hAnsi="Helvetica"/>
              </w:rPr>
            </w:pPr>
            <w:r>
              <w:rPr>
                <w:rFonts w:ascii="Helvetica" w:hAnsi="Helvetica"/>
              </w:rPr>
              <w:t xml:space="preserve">Determine heart rate of their partner </w:t>
            </w:r>
          </w:p>
          <w:p w:rsidR="00E57448" w:rsidRDefault="00E57448" w:rsidP="008E760A">
            <w:pPr>
              <w:pStyle w:val="ListParagraph"/>
              <w:numPr>
                <w:ilvl w:val="0"/>
                <w:numId w:val="18"/>
              </w:numPr>
              <w:spacing w:after="0" w:line="240" w:lineRule="auto"/>
              <w:rPr>
                <w:rFonts w:ascii="Helvetica" w:hAnsi="Helvetica"/>
              </w:rPr>
            </w:pPr>
            <w:r>
              <w:rPr>
                <w:rFonts w:ascii="Helvetica" w:hAnsi="Helvetica"/>
              </w:rPr>
              <w:t xml:space="preserve">Convert technical information into a </w:t>
            </w:r>
            <w:r w:rsidR="00F57B15">
              <w:rPr>
                <w:rFonts w:ascii="Helvetica" w:hAnsi="Helvetica"/>
              </w:rPr>
              <w:t>bar</w:t>
            </w:r>
            <w:r>
              <w:rPr>
                <w:rFonts w:ascii="Helvetica" w:hAnsi="Helvetica"/>
              </w:rPr>
              <w:t xml:space="preserve"> graph</w:t>
            </w:r>
          </w:p>
          <w:p w:rsidR="00F57B15" w:rsidRDefault="00F57B15" w:rsidP="008E760A">
            <w:pPr>
              <w:pStyle w:val="ListParagraph"/>
              <w:numPr>
                <w:ilvl w:val="0"/>
                <w:numId w:val="18"/>
              </w:numPr>
              <w:spacing w:after="0" w:line="240" w:lineRule="auto"/>
              <w:rPr>
                <w:rFonts w:ascii="Helvetica" w:hAnsi="Helvetica"/>
              </w:rPr>
            </w:pPr>
            <w:r>
              <w:rPr>
                <w:rFonts w:ascii="Helvetica" w:hAnsi="Helvetica"/>
              </w:rPr>
              <w:t>Compare heart rate when running to heart rate when jogging</w:t>
            </w:r>
            <w:r w:rsidR="00007EEC">
              <w:rPr>
                <w:rFonts w:ascii="Helvetica" w:hAnsi="Helvetica"/>
              </w:rPr>
              <w:t>.</w:t>
            </w:r>
          </w:p>
          <w:p w:rsidR="00F57B15" w:rsidRDefault="00F57B15" w:rsidP="008E760A">
            <w:pPr>
              <w:pStyle w:val="ListParagraph"/>
              <w:numPr>
                <w:ilvl w:val="0"/>
                <w:numId w:val="18"/>
              </w:numPr>
              <w:spacing w:after="0" w:line="240" w:lineRule="auto"/>
              <w:rPr>
                <w:rFonts w:ascii="Helvetica" w:hAnsi="Helvetica"/>
              </w:rPr>
            </w:pPr>
            <w:r>
              <w:rPr>
                <w:rFonts w:ascii="Helvetica" w:hAnsi="Helvetica"/>
              </w:rPr>
              <w:t>Connect</w:t>
            </w:r>
            <w:r w:rsidR="00007EEC">
              <w:rPr>
                <w:rFonts w:ascii="Helvetica" w:hAnsi="Helvetica"/>
              </w:rPr>
              <w:t xml:space="preserve"> that comparison to intensity of response.</w:t>
            </w:r>
          </w:p>
          <w:p w:rsidR="00007EEC" w:rsidRDefault="00007EEC" w:rsidP="008E760A">
            <w:pPr>
              <w:pStyle w:val="ListParagraph"/>
              <w:numPr>
                <w:ilvl w:val="0"/>
                <w:numId w:val="18"/>
              </w:numPr>
              <w:spacing w:after="0" w:line="240" w:lineRule="auto"/>
              <w:rPr>
                <w:rFonts w:ascii="Helvetica" w:hAnsi="Helvetica"/>
              </w:rPr>
            </w:pPr>
            <w:r>
              <w:rPr>
                <w:rFonts w:ascii="Helvetica" w:hAnsi="Helvetica"/>
              </w:rPr>
              <w:t>Create examples of when a person could be doing either during a possible flight-or-fight response.</w:t>
            </w:r>
          </w:p>
          <w:p w:rsidR="00247925" w:rsidRDefault="00247925" w:rsidP="008E760A">
            <w:pPr>
              <w:pStyle w:val="ListParagraph"/>
              <w:numPr>
                <w:ilvl w:val="0"/>
                <w:numId w:val="18"/>
              </w:numPr>
              <w:spacing w:after="0" w:line="240" w:lineRule="auto"/>
              <w:rPr>
                <w:rFonts w:ascii="Helvetica" w:hAnsi="Helvetica"/>
              </w:rPr>
            </w:pPr>
            <w:r>
              <w:rPr>
                <w:rFonts w:ascii="Helvetica" w:hAnsi="Helvetica"/>
              </w:rPr>
              <w:t>Investigate heart rate during a mimicked “flight-or-fight” response.</w:t>
            </w:r>
          </w:p>
          <w:p w:rsidR="00E57448" w:rsidRDefault="00E57448" w:rsidP="008E760A">
            <w:pPr>
              <w:pStyle w:val="ListParagraph"/>
              <w:numPr>
                <w:ilvl w:val="0"/>
                <w:numId w:val="18"/>
              </w:numPr>
              <w:spacing w:after="0" w:line="240" w:lineRule="auto"/>
              <w:rPr>
                <w:rFonts w:ascii="Helvetica" w:hAnsi="Helvetica"/>
              </w:rPr>
            </w:pPr>
            <w:r>
              <w:rPr>
                <w:rFonts w:ascii="Helvetica" w:hAnsi="Helvetica"/>
              </w:rPr>
              <w:t>Summarize their findings in their lab reports</w:t>
            </w:r>
          </w:p>
          <w:p w:rsidR="00E57448" w:rsidRDefault="00E57448" w:rsidP="008E760A">
            <w:pPr>
              <w:pStyle w:val="ListParagraph"/>
              <w:numPr>
                <w:ilvl w:val="0"/>
                <w:numId w:val="18"/>
              </w:numPr>
              <w:spacing w:after="0" w:line="240" w:lineRule="auto"/>
              <w:rPr>
                <w:rFonts w:ascii="Helvetica" w:hAnsi="Helvetica"/>
              </w:rPr>
            </w:pPr>
            <w:r>
              <w:rPr>
                <w:rFonts w:ascii="Helvetica" w:hAnsi="Helvetica"/>
              </w:rPr>
              <w:t>Connect their results to any personal experiences or observations outside the classroom</w:t>
            </w:r>
            <w:r w:rsidR="001561C3">
              <w:rPr>
                <w:rFonts w:ascii="Helvetica" w:hAnsi="Helvetica"/>
              </w:rPr>
              <w:t xml:space="preserve"> </w:t>
            </w:r>
          </w:p>
          <w:p w:rsidR="0084533C" w:rsidRDefault="00E57448" w:rsidP="008E760A">
            <w:pPr>
              <w:pStyle w:val="ListParagraph"/>
              <w:numPr>
                <w:ilvl w:val="0"/>
                <w:numId w:val="18"/>
              </w:numPr>
              <w:spacing w:after="0" w:line="240" w:lineRule="auto"/>
              <w:rPr>
                <w:rFonts w:ascii="Helvetica" w:hAnsi="Helvetica"/>
              </w:rPr>
            </w:pPr>
            <w:r>
              <w:rPr>
                <w:rFonts w:ascii="Helvetica" w:hAnsi="Helvetica"/>
              </w:rPr>
              <w:t>Relate the experiment’s importance by identifying the purpose</w:t>
            </w:r>
          </w:p>
          <w:p w:rsidR="001561C3" w:rsidRPr="00E57448" w:rsidRDefault="001561C3" w:rsidP="008E760A">
            <w:pPr>
              <w:pStyle w:val="ListParagraph"/>
              <w:numPr>
                <w:ilvl w:val="0"/>
                <w:numId w:val="18"/>
              </w:numPr>
              <w:spacing w:after="0" w:line="240" w:lineRule="auto"/>
              <w:rPr>
                <w:rFonts w:ascii="Helvetica" w:hAnsi="Helvetica"/>
              </w:rPr>
            </w:pPr>
            <w:r>
              <w:rPr>
                <w:rFonts w:ascii="Helvetica" w:hAnsi="Helvetica"/>
              </w:rPr>
              <w:t>Record all results and observations in the experiment.</w:t>
            </w:r>
          </w:p>
        </w:tc>
        <w:tc>
          <w:tcPr>
            <w:tcW w:w="5490" w:type="dxa"/>
            <w:gridSpan w:val="2"/>
            <w:shd w:val="clear" w:color="auto" w:fill="auto"/>
          </w:tcPr>
          <w:p w:rsidR="0084533C" w:rsidRPr="00E57448" w:rsidRDefault="0084533C" w:rsidP="008E760A">
            <w:pPr>
              <w:spacing w:after="0" w:line="240" w:lineRule="auto"/>
              <w:rPr>
                <w:rFonts w:ascii="Helvetica" w:hAnsi="Helvetica"/>
                <w:b/>
              </w:rPr>
            </w:pPr>
            <w:r w:rsidRPr="00E57448">
              <w:rPr>
                <w:rFonts w:ascii="Helvetica" w:hAnsi="Helvetica"/>
                <w:b/>
              </w:rPr>
              <w:t>Learning Experience Assessments</w:t>
            </w:r>
          </w:p>
          <w:p w:rsidR="0084533C" w:rsidRPr="00E57448" w:rsidRDefault="0084533C" w:rsidP="008E760A">
            <w:pPr>
              <w:spacing w:after="0" w:line="240" w:lineRule="auto"/>
              <w:rPr>
                <w:rFonts w:ascii="Helvetica" w:hAnsi="Helvetica"/>
              </w:rPr>
            </w:pPr>
          </w:p>
          <w:p w:rsidR="00E57448" w:rsidRDefault="00E57448" w:rsidP="008E760A">
            <w:pPr>
              <w:pStyle w:val="ListParagraph"/>
              <w:numPr>
                <w:ilvl w:val="0"/>
                <w:numId w:val="18"/>
              </w:numPr>
              <w:spacing w:after="0" w:line="240" w:lineRule="auto"/>
              <w:rPr>
                <w:rFonts w:ascii="Helvetica" w:hAnsi="Helvetica"/>
              </w:rPr>
            </w:pPr>
            <w:r>
              <w:rPr>
                <w:rFonts w:ascii="Helvetica" w:hAnsi="Helvetica"/>
              </w:rPr>
              <w:t>Lab Report</w:t>
            </w:r>
          </w:p>
          <w:p w:rsidR="008322B2" w:rsidRDefault="00E57448" w:rsidP="008E760A">
            <w:pPr>
              <w:pStyle w:val="ListParagraph"/>
              <w:numPr>
                <w:ilvl w:val="0"/>
                <w:numId w:val="18"/>
              </w:numPr>
              <w:spacing w:after="0" w:line="240" w:lineRule="auto"/>
              <w:rPr>
                <w:rFonts w:ascii="Helvetica" w:hAnsi="Helvetica"/>
              </w:rPr>
            </w:pPr>
            <w:r>
              <w:rPr>
                <w:rFonts w:ascii="Helvetica" w:hAnsi="Helvetica"/>
              </w:rPr>
              <w:t>Ability to work together – assessed through observation and accuracy of results</w:t>
            </w:r>
          </w:p>
          <w:p w:rsidR="00E57448" w:rsidRDefault="00247925" w:rsidP="008E760A">
            <w:pPr>
              <w:pStyle w:val="ListParagraph"/>
              <w:numPr>
                <w:ilvl w:val="0"/>
                <w:numId w:val="18"/>
              </w:numPr>
              <w:spacing w:after="0" w:line="240" w:lineRule="auto"/>
              <w:rPr>
                <w:rFonts w:ascii="Helvetica" w:hAnsi="Helvetica"/>
              </w:rPr>
            </w:pPr>
            <w:r>
              <w:rPr>
                <w:rFonts w:ascii="Helvetica" w:hAnsi="Helvetica"/>
              </w:rPr>
              <w:t>At least o</w:t>
            </w:r>
            <w:r w:rsidR="008322B2">
              <w:rPr>
                <w:rFonts w:ascii="Helvetica" w:hAnsi="Helvetica"/>
              </w:rPr>
              <w:t>ne graph</w:t>
            </w:r>
            <w:r>
              <w:rPr>
                <w:rFonts w:ascii="Helvetica" w:hAnsi="Helvetica"/>
              </w:rPr>
              <w:t xml:space="preserve"> and its interpretation </w:t>
            </w:r>
            <w:r w:rsidR="008322B2">
              <w:rPr>
                <w:rFonts w:ascii="Helvetica" w:hAnsi="Helvetica"/>
              </w:rPr>
              <w:t>per group will be collected at the end of class. This allows the teacher to know what to expect on their lab reports.</w:t>
            </w:r>
          </w:p>
          <w:p w:rsidR="0084533C" w:rsidRPr="00E57448" w:rsidRDefault="0084533C" w:rsidP="008E760A">
            <w:pPr>
              <w:pStyle w:val="ListParagraph"/>
              <w:spacing w:after="0" w:line="240" w:lineRule="auto"/>
              <w:ind w:left="360"/>
              <w:rPr>
                <w:rFonts w:ascii="Helvetica" w:hAnsi="Helvetica"/>
              </w:rPr>
            </w:pPr>
          </w:p>
        </w:tc>
      </w:tr>
      <w:tr w:rsidR="0084533C" w:rsidRPr="004F26CE">
        <w:tc>
          <w:tcPr>
            <w:tcW w:w="10890" w:type="dxa"/>
            <w:gridSpan w:val="5"/>
            <w:shd w:val="clear" w:color="auto" w:fill="auto"/>
          </w:tcPr>
          <w:p w:rsidR="0084533C" w:rsidRPr="00E57448" w:rsidRDefault="0084533C" w:rsidP="008E760A">
            <w:pPr>
              <w:spacing w:after="0" w:line="240" w:lineRule="auto"/>
              <w:rPr>
                <w:rFonts w:ascii="Helvetica" w:hAnsi="Helvetica"/>
                <w:b/>
              </w:rPr>
            </w:pPr>
            <w:r w:rsidRPr="00E57448">
              <w:rPr>
                <w:rFonts w:ascii="Helvetica" w:hAnsi="Helvetica"/>
                <w:b/>
              </w:rPr>
              <w:t xml:space="preserve">Differentiation – </w:t>
            </w:r>
            <w:r w:rsidRPr="00E57448">
              <w:rPr>
                <w:rFonts w:ascii="Helvetica" w:hAnsi="Helvetica"/>
              </w:rPr>
              <w:t>f</w:t>
            </w:r>
            <w:r w:rsidR="00C14D63">
              <w:rPr>
                <w:rFonts w:ascii="Helvetica" w:hAnsi="Helvetica"/>
              </w:rPr>
              <w:t>or lab report, working in pairs</w:t>
            </w:r>
          </w:p>
        </w:tc>
      </w:tr>
      <w:tr w:rsidR="0084533C" w:rsidRPr="007364F2">
        <w:tc>
          <w:tcPr>
            <w:tcW w:w="4320" w:type="dxa"/>
            <w:gridSpan w:val="2"/>
            <w:shd w:val="clear" w:color="auto" w:fill="auto"/>
          </w:tcPr>
          <w:p w:rsidR="0084533C" w:rsidRPr="00E57448" w:rsidRDefault="0084533C" w:rsidP="008E760A">
            <w:pPr>
              <w:spacing w:after="0" w:line="240" w:lineRule="auto"/>
              <w:rPr>
                <w:rFonts w:ascii="Helvetica" w:hAnsi="Helvetica"/>
                <w:b/>
                <w:u w:val="single"/>
              </w:rPr>
            </w:pPr>
            <w:r w:rsidRPr="00E57448">
              <w:rPr>
                <w:rFonts w:ascii="Helvetica" w:hAnsi="Helvetica"/>
                <w:b/>
                <w:u w:val="single"/>
              </w:rPr>
              <w:t>Approaching</w:t>
            </w:r>
          </w:p>
          <w:p w:rsidR="0084533C" w:rsidRPr="00E57448" w:rsidRDefault="0084533C" w:rsidP="008E760A">
            <w:pPr>
              <w:spacing w:after="0" w:line="240" w:lineRule="auto"/>
              <w:rPr>
                <w:rFonts w:ascii="Helvetica" w:hAnsi="Helvetica"/>
              </w:rPr>
            </w:pPr>
            <w:r w:rsidRPr="00E57448">
              <w:rPr>
                <w:rFonts w:ascii="Helvetica" w:hAnsi="Helvetica"/>
              </w:rPr>
              <w:t xml:space="preserve">Students </w:t>
            </w:r>
            <w:r w:rsidR="00A46979">
              <w:rPr>
                <w:rFonts w:ascii="Helvetica" w:hAnsi="Helvetica"/>
              </w:rPr>
              <w:t>with the poorest math skills will work with stronger students; Each team of two will be assigned based on strengths and weaknesses known by the teacher.</w:t>
            </w:r>
            <w:r w:rsidR="001561C3">
              <w:rPr>
                <w:rFonts w:ascii="Helvetica" w:hAnsi="Helvetica"/>
              </w:rPr>
              <w:t xml:space="preserve"> In addition, these students will find the lab report guide especially helpful in writing their report. </w:t>
            </w:r>
          </w:p>
        </w:tc>
        <w:tc>
          <w:tcPr>
            <w:tcW w:w="3600" w:type="dxa"/>
            <w:gridSpan w:val="2"/>
            <w:shd w:val="clear" w:color="auto" w:fill="auto"/>
          </w:tcPr>
          <w:p w:rsidR="0084533C" w:rsidRPr="00E57448" w:rsidRDefault="0084533C" w:rsidP="008E760A">
            <w:pPr>
              <w:spacing w:after="0" w:line="240" w:lineRule="auto"/>
              <w:rPr>
                <w:rFonts w:ascii="Helvetica" w:hAnsi="Helvetica"/>
                <w:b/>
                <w:u w:val="single"/>
              </w:rPr>
            </w:pPr>
            <w:r w:rsidRPr="00E57448">
              <w:rPr>
                <w:rFonts w:ascii="Helvetica" w:hAnsi="Helvetica"/>
                <w:b/>
                <w:u w:val="single"/>
              </w:rPr>
              <w:t>On-level</w:t>
            </w:r>
          </w:p>
          <w:p w:rsidR="0084533C" w:rsidRPr="00E57448" w:rsidRDefault="0084533C" w:rsidP="008E760A">
            <w:pPr>
              <w:spacing w:after="0" w:line="240" w:lineRule="auto"/>
              <w:rPr>
                <w:rFonts w:ascii="Helvetica" w:hAnsi="Helvetica"/>
              </w:rPr>
            </w:pPr>
            <w:r w:rsidRPr="00E57448">
              <w:rPr>
                <w:rFonts w:ascii="Helvetica" w:hAnsi="Helvetica"/>
              </w:rPr>
              <w:t xml:space="preserve">Students </w:t>
            </w:r>
            <w:r w:rsidR="00A46979">
              <w:rPr>
                <w:rFonts w:ascii="Helvetica" w:hAnsi="Helvetica"/>
              </w:rPr>
              <w:t>already on the level will</w:t>
            </w:r>
            <w:r w:rsidR="00737912">
              <w:rPr>
                <w:rFonts w:ascii="Helvetica" w:hAnsi="Helvetica"/>
              </w:rPr>
              <w:t xml:space="preserve"> be supplement their learning </w:t>
            </w:r>
            <w:r w:rsidR="00C14D63">
              <w:rPr>
                <w:rFonts w:ascii="Helvetica" w:hAnsi="Helvetica"/>
              </w:rPr>
              <w:t xml:space="preserve">by reading past notes to include background information on the lab report which will not be due until a week after. </w:t>
            </w:r>
          </w:p>
        </w:tc>
        <w:tc>
          <w:tcPr>
            <w:tcW w:w="2970" w:type="dxa"/>
            <w:shd w:val="clear" w:color="auto" w:fill="auto"/>
          </w:tcPr>
          <w:p w:rsidR="0084533C" w:rsidRPr="00E57448" w:rsidRDefault="0084533C" w:rsidP="008E760A">
            <w:pPr>
              <w:spacing w:after="0" w:line="240" w:lineRule="auto"/>
              <w:rPr>
                <w:rFonts w:ascii="Helvetica" w:hAnsi="Helvetica"/>
                <w:b/>
                <w:u w:val="single"/>
              </w:rPr>
            </w:pPr>
            <w:r w:rsidRPr="00E57448">
              <w:rPr>
                <w:rFonts w:ascii="Helvetica" w:hAnsi="Helvetica"/>
                <w:b/>
                <w:u w:val="single"/>
              </w:rPr>
              <w:t>Beyond</w:t>
            </w:r>
          </w:p>
          <w:p w:rsidR="0084533C" w:rsidRPr="00E57448" w:rsidRDefault="0084533C" w:rsidP="008E760A">
            <w:pPr>
              <w:spacing w:after="0" w:line="240" w:lineRule="auto"/>
              <w:rPr>
                <w:rFonts w:ascii="Helvetica" w:hAnsi="Helvetica"/>
              </w:rPr>
            </w:pPr>
            <w:r w:rsidRPr="00E57448">
              <w:rPr>
                <w:rFonts w:ascii="Helvetica" w:hAnsi="Helvetica"/>
              </w:rPr>
              <w:t xml:space="preserve">Students </w:t>
            </w:r>
            <w:r w:rsidR="00737912">
              <w:rPr>
                <w:rFonts w:ascii="Helvetica" w:hAnsi="Helvetica"/>
              </w:rPr>
              <w:t xml:space="preserve">beyond the standards </w:t>
            </w:r>
            <w:r w:rsidR="00C14D63">
              <w:rPr>
                <w:rFonts w:ascii="Helvetica" w:hAnsi="Helvetica"/>
              </w:rPr>
              <w:t>may be expected to start their lab reports during class time.</w:t>
            </w:r>
          </w:p>
        </w:tc>
      </w:tr>
      <w:tr w:rsidR="0084533C" w:rsidRPr="007364F2">
        <w:tc>
          <w:tcPr>
            <w:tcW w:w="10890" w:type="dxa"/>
            <w:gridSpan w:val="5"/>
            <w:shd w:val="clear" w:color="auto" w:fill="auto"/>
          </w:tcPr>
          <w:p w:rsidR="0084533C" w:rsidRPr="00E57448" w:rsidRDefault="0084533C" w:rsidP="008E760A">
            <w:pPr>
              <w:spacing w:after="0" w:line="240" w:lineRule="auto"/>
              <w:rPr>
                <w:rFonts w:ascii="Helvetica" w:hAnsi="Helvetica"/>
                <w:b/>
              </w:rPr>
            </w:pPr>
            <w:r w:rsidRPr="00E57448">
              <w:rPr>
                <w:rFonts w:ascii="Helvetica" w:hAnsi="Helvetica"/>
                <w:b/>
              </w:rPr>
              <w:t>Curriculum Integration</w:t>
            </w:r>
          </w:p>
          <w:p w:rsidR="0084533C" w:rsidRPr="00E57448" w:rsidRDefault="00737912" w:rsidP="008E760A">
            <w:pPr>
              <w:spacing w:after="0" w:line="240" w:lineRule="auto"/>
              <w:rPr>
                <w:rFonts w:ascii="Helvetica" w:hAnsi="Helvetica"/>
              </w:rPr>
            </w:pPr>
            <w:r>
              <w:rPr>
                <w:rFonts w:ascii="Helvetica" w:hAnsi="Helvetica"/>
              </w:rPr>
              <w:t>Math, Psychology</w:t>
            </w:r>
          </w:p>
        </w:tc>
      </w:tr>
      <w:tr w:rsidR="0084533C" w:rsidRPr="00AB65D6">
        <w:tc>
          <w:tcPr>
            <w:tcW w:w="3420" w:type="dxa"/>
            <w:shd w:val="clear" w:color="auto" w:fill="auto"/>
          </w:tcPr>
          <w:p w:rsidR="0084533C" w:rsidRPr="00E57448" w:rsidRDefault="0084533C" w:rsidP="008E760A">
            <w:pPr>
              <w:spacing w:line="240" w:lineRule="auto"/>
              <w:rPr>
                <w:rFonts w:ascii="Helvetica" w:hAnsi="Helvetica" w:cs="Calibri"/>
                <w:b/>
              </w:rPr>
            </w:pPr>
            <w:r w:rsidRPr="00E57448">
              <w:rPr>
                <w:rFonts w:ascii="Helvetica" w:hAnsi="Helvetica" w:cs="Calibri"/>
                <w:b/>
              </w:rPr>
              <w:t>Materials/Resources/Timing</w:t>
            </w:r>
          </w:p>
        </w:tc>
        <w:tc>
          <w:tcPr>
            <w:tcW w:w="7470" w:type="dxa"/>
            <w:gridSpan w:val="4"/>
            <w:shd w:val="clear" w:color="auto" w:fill="auto"/>
          </w:tcPr>
          <w:p w:rsidR="0084533C" w:rsidRPr="00E57448" w:rsidRDefault="0084533C" w:rsidP="008E760A">
            <w:pPr>
              <w:spacing w:line="240" w:lineRule="auto"/>
              <w:rPr>
                <w:rFonts w:ascii="Helvetica" w:hAnsi="Helvetica" w:cs="Calibri"/>
                <w:b/>
              </w:rPr>
            </w:pPr>
            <w:r w:rsidRPr="00E57448">
              <w:rPr>
                <w:rFonts w:ascii="Helvetica" w:hAnsi="Helvetica" w:cs="Calibri"/>
                <w:b/>
              </w:rPr>
              <w:t xml:space="preserve">Procedures/Strategies </w:t>
            </w:r>
          </w:p>
        </w:tc>
      </w:tr>
      <w:tr w:rsidR="0084533C" w:rsidRPr="00450A45">
        <w:tc>
          <w:tcPr>
            <w:tcW w:w="3420" w:type="dxa"/>
            <w:shd w:val="clear" w:color="auto" w:fill="auto"/>
          </w:tcPr>
          <w:p w:rsidR="00C14D63" w:rsidRDefault="00C14D63" w:rsidP="008E760A">
            <w:pPr>
              <w:spacing w:line="240" w:lineRule="auto"/>
              <w:rPr>
                <w:rFonts w:ascii="Helvetica" w:hAnsi="Helvetica" w:cs="Calibri"/>
              </w:rPr>
            </w:pPr>
            <w:r>
              <w:rPr>
                <w:rFonts w:ascii="Helvetica" w:hAnsi="Helvetica" w:cs="Calibri"/>
              </w:rPr>
              <w:t>- Chalk/White board</w:t>
            </w:r>
          </w:p>
          <w:p w:rsidR="00AF4DB5" w:rsidRDefault="00C14D63" w:rsidP="008E760A">
            <w:pPr>
              <w:spacing w:line="240" w:lineRule="auto"/>
              <w:rPr>
                <w:rFonts w:ascii="Helvetica" w:hAnsi="Helvetica" w:cs="Calibri"/>
              </w:rPr>
            </w:pPr>
            <w:r>
              <w:rPr>
                <w:rFonts w:ascii="Helvetica" w:hAnsi="Helvetica" w:cs="Calibri"/>
              </w:rPr>
              <w:t xml:space="preserve">- </w:t>
            </w:r>
            <w:r w:rsidR="00AF4DB5">
              <w:rPr>
                <w:rFonts w:ascii="Helvetica" w:hAnsi="Helvetica" w:cs="Calibri"/>
              </w:rPr>
              <w:t>Timers/Stopwatches</w:t>
            </w:r>
          </w:p>
          <w:p w:rsidR="00AF4DB5" w:rsidRDefault="00AF4DB5" w:rsidP="008E760A">
            <w:pPr>
              <w:spacing w:line="240" w:lineRule="auto"/>
              <w:rPr>
                <w:rFonts w:ascii="Helvetica" w:hAnsi="Helvetica" w:cs="Calibri"/>
              </w:rPr>
            </w:pPr>
            <w:r>
              <w:rPr>
                <w:rFonts w:ascii="Helvetica" w:hAnsi="Helvetica" w:cs="Calibri"/>
              </w:rPr>
              <w:t>- The gym</w:t>
            </w:r>
          </w:p>
          <w:p w:rsidR="00AF4DB5" w:rsidRDefault="00AF4DB5" w:rsidP="008E760A">
            <w:pPr>
              <w:spacing w:line="240" w:lineRule="auto"/>
              <w:rPr>
                <w:rFonts w:ascii="Helvetica" w:hAnsi="Helvetica" w:cs="Calibri"/>
              </w:rPr>
            </w:pPr>
            <w:r>
              <w:rPr>
                <w:rFonts w:ascii="Helvetica" w:hAnsi="Helvetica" w:cs="Calibri"/>
              </w:rPr>
              <w:t>- Lab report rubric</w:t>
            </w:r>
          </w:p>
          <w:p w:rsidR="008322B2" w:rsidRDefault="00AF4DB5" w:rsidP="008E760A">
            <w:pPr>
              <w:spacing w:line="240" w:lineRule="auto"/>
              <w:rPr>
                <w:rFonts w:ascii="Helvetica" w:hAnsi="Helvetica" w:cs="Calibri"/>
              </w:rPr>
            </w:pPr>
            <w:r>
              <w:rPr>
                <w:rFonts w:ascii="Helvetica" w:hAnsi="Helvetica" w:cs="Calibri"/>
              </w:rPr>
              <w:t xml:space="preserve">- </w:t>
            </w:r>
            <w:r w:rsidR="008322B2">
              <w:rPr>
                <w:rFonts w:ascii="Helvetica" w:hAnsi="Helvetica" w:cs="Calibri"/>
              </w:rPr>
              <w:t>Graph paper</w:t>
            </w:r>
          </w:p>
          <w:p w:rsidR="001561C3" w:rsidRDefault="001561C3" w:rsidP="008E760A">
            <w:pPr>
              <w:spacing w:line="240" w:lineRule="auto"/>
              <w:rPr>
                <w:rFonts w:ascii="Helvetica" w:hAnsi="Helvetica" w:cs="Calibri"/>
              </w:rPr>
            </w:pPr>
            <w:r>
              <w:rPr>
                <w:rFonts w:ascii="Helvetica" w:hAnsi="Helvetica" w:cs="Calibri"/>
              </w:rPr>
              <w:t>- Lab Report Guide handout</w:t>
            </w:r>
          </w:p>
          <w:p w:rsidR="00EC13C6" w:rsidRDefault="00EC13C6" w:rsidP="008E760A">
            <w:pPr>
              <w:spacing w:line="240" w:lineRule="auto"/>
              <w:rPr>
                <w:rFonts w:ascii="Helvetica" w:hAnsi="Helvetica" w:cs="Calibri"/>
              </w:rPr>
            </w:pPr>
            <w:r>
              <w:rPr>
                <w:rFonts w:ascii="Helvetica" w:hAnsi="Helvetica" w:cs="Calibri"/>
              </w:rPr>
              <w:t>- Scary pictures (choose one)</w:t>
            </w:r>
          </w:p>
          <w:p w:rsidR="002132AB" w:rsidRDefault="002132AB" w:rsidP="008E760A">
            <w:pPr>
              <w:spacing w:line="240" w:lineRule="auto"/>
              <w:rPr>
                <w:rFonts w:ascii="Helvetica" w:hAnsi="Helvetica" w:cs="Calibri"/>
              </w:rPr>
            </w:pPr>
          </w:p>
          <w:p w:rsidR="002132AB" w:rsidRDefault="002132AB" w:rsidP="008E760A">
            <w:pPr>
              <w:spacing w:line="240" w:lineRule="auto"/>
              <w:rPr>
                <w:rFonts w:ascii="Helvetica" w:hAnsi="Helvetica" w:cs="Calibri"/>
              </w:rPr>
            </w:pPr>
          </w:p>
          <w:p w:rsidR="002132AB" w:rsidRDefault="002132AB" w:rsidP="008E760A">
            <w:pPr>
              <w:spacing w:line="240" w:lineRule="auto"/>
              <w:rPr>
                <w:rFonts w:ascii="Helvetica" w:hAnsi="Helvetica" w:cs="Calibri"/>
              </w:rPr>
            </w:pPr>
          </w:p>
          <w:p w:rsidR="002132AB" w:rsidRDefault="002132AB" w:rsidP="008E760A">
            <w:pPr>
              <w:spacing w:line="240" w:lineRule="auto"/>
              <w:jc w:val="center"/>
              <w:rPr>
                <w:rFonts w:ascii="Helvetica" w:hAnsi="Helvetica" w:cs="Calibri"/>
              </w:rPr>
            </w:pPr>
            <w:r>
              <w:rPr>
                <w:rFonts w:ascii="Helvetica" w:hAnsi="Helvetica" w:cs="Calibri"/>
              </w:rPr>
              <w:t>5-7 minutes</w:t>
            </w:r>
          </w:p>
          <w:p w:rsidR="002132AB" w:rsidRDefault="002132AB" w:rsidP="008E760A">
            <w:pPr>
              <w:spacing w:line="240" w:lineRule="auto"/>
              <w:rPr>
                <w:rFonts w:ascii="Helvetica" w:hAnsi="Helvetica" w:cs="Calibri"/>
              </w:rPr>
            </w:pPr>
          </w:p>
          <w:p w:rsidR="002132AB" w:rsidRDefault="002132AB" w:rsidP="008E760A">
            <w:pPr>
              <w:spacing w:line="240" w:lineRule="auto"/>
              <w:rPr>
                <w:rFonts w:ascii="Helvetica" w:hAnsi="Helvetica" w:cs="Calibri"/>
              </w:rPr>
            </w:pPr>
          </w:p>
          <w:p w:rsidR="002132AB" w:rsidRDefault="002132AB" w:rsidP="008E760A">
            <w:pPr>
              <w:spacing w:line="240" w:lineRule="auto"/>
              <w:rPr>
                <w:rFonts w:ascii="Helvetica" w:hAnsi="Helvetica" w:cs="Calibri"/>
              </w:rPr>
            </w:pPr>
          </w:p>
          <w:p w:rsidR="002132AB" w:rsidRDefault="002132AB" w:rsidP="008E760A">
            <w:pPr>
              <w:spacing w:line="240" w:lineRule="auto"/>
              <w:rPr>
                <w:rFonts w:ascii="Helvetica" w:hAnsi="Helvetica" w:cs="Calibri"/>
              </w:rPr>
            </w:pPr>
          </w:p>
          <w:p w:rsidR="002132AB" w:rsidRDefault="002132AB" w:rsidP="008E760A">
            <w:pPr>
              <w:spacing w:line="240" w:lineRule="auto"/>
              <w:rPr>
                <w:rFonts w:ascii="Helvetica" w:hAnsi="Helvetica" w:cs="Calibri"/>
              </w:rPr>
            </w:pPr>
          </w:p>
          <w:p w:rsidR="002132AB" w:rsidRDefault="002132AB" w:rsidP="008E760A">
            <w:pPr>
              <w:spacing w:line="240" w:lineRule="auto"/>
              <w:rPr>
                <w:rFonts w:ascii="Helvetica" w:hAnsi="Helvetica" w:cs="Calibri"/>
              </w:rPr>
            </w:pPr>
          </w:p>
          <w:p w:rsidR="002132AB" w:rsidRDefault="002132AB" w:rsidP="008E760A">
            <w:pPr>
              <w:spacing w:line="240" w:lineRule="auto"/>
              <w:rPr>
                <w:rFonts w:ascii="Helvetica" w:hAnsi="Helvetica" w:cs="Calibri"/>
              </w:rPr>
            </w:pPr>
          </w:p>
          <w:p w:rsidR="002132AB" w:rsidRDefault="002132AB" w:rsidP="008E760A">
            <w:pPr>
              <w:spacing w:line="240" w:lineRule="auto"/>
              <w:rPr>
                <w:rFonts w:ascii="Helvetica" w:hAnsi="Helvetica" w:cs="Calibri"/>
              </w:rPr>
            </w:pPr>
          </w:p>
          <w:p w:rsidR="002132AB" w:rsidRDefault="002132AB" w:rsidP="008E760A">
            <w:pPr>
              <w:spacing w:line="240" w:lineRule="auto"/>
              <w:jc w:val="center"/>
              <w:rPr>
                <w:rFonts w:ascii="Helvetica" w:hAnsi="Helvetica" w:cs="Calibri"/>
              </w:rPr>
            </w:pPr>
            <w:r>
              <w:rPr>
                <w:rFonts w:ascii="Helvetica" w:hAnsi="Helvetica" w:cs="Calibri"/>
              </w:rPr>
              <w:t>1 minute</w:t>
            </w:r>
          </w:p>
          <w:p w:rsidR="002132AB" w:rsidRDefault="002132AB" w:rsidP="008E760A">
            <w:pPr>
              <w:spacing w:line="240" w:lineRule="auto"/>
              <w:rPr>
                <w:rFonts w:ascii="Helvetica" w:hAnsi="Helvetica" w:cs="Calibri"/>
              </w:rPr>
            </w:pPr>
          </w:p>
          <w:p w:rsidR="002132AB" w:rsidRDefault="002132AB" w:rsidP="008E760A">
            <w:pPr>
              <w:spacing w:line="240" w:lineRule="auto"/>
              <w:rPr>
                <w:rFonts w:ascii="Helvetica" w:hAnsi="Helvetica" w:cs="Calibri"/>
              </w:rPr>
            </w:pPr>
          </w:p>
          <w:p w:rsidR="002132AB" w:rsidRDefault="002132AB" w:rsidP="008E760A">
            <w:pPr>
              <w:spacing w:line="240" w:lineRule="auto"/>
              <w:rPr>
                <w:rFonts w:ascii="Helvetica" w:hAnsi="Helvetica" w:cs="Calibri"/>
              </w:rPr>
            </w:pPr>
          </w:p>
          <w:p w:rsidR="002132AB" w:rsidRDefault="002132AB" w:rsidP="008E760A">
            <w:pPr>
              <w:spacing w:line="240" w:lineRule="auto"/>
              <w:rPr>
                <w:rFonts w:ascii="Helvetica" w:hAnsi="Helvetica" w:cs="Calibri"/>
              </w:rPr>
            </w:pPr>
          </w:p>
          <w:p w:rsidR="002132AB" w:rsidRDefault="002132AB" w:rsidP="008E760A">
            <w:pPr>
              <w:spacing w:line="240" w:lineRule="auto"/>
              <w:jc w:val="center"/>
              <w:rPr>
                <w:rFonts w:ascii="Helvetica" w:hAnsi="Helvetica" w:cs="Calibri"/>
              </w:rPr>
            </w:pPr>
            <w:r>
              <w:rPr>
                <w:rFonts w:ascii="Helvetica" w:hAnsi="Helvetica" w:cs="Calibri"/>
              </w:rPr>
              <w:t>2 minutes</w:t>
            </w:r>
          </w:p>
          <w:p w:rsidR="0084533C" w:rsidRDefault="0084533C" w:rsidP="008E760A">
            <w:pPr>
              <w:spacing w:line="240" w:lineRule="auto"/>
              <w:rPr>
                <w:rFonts w:ascii="Helvetica" w:hAnsi="Helvetica" w:cs="Calibri"/>
              </w:rPr>
            </w:pPr>
          </w:p>
          <w:p w:rsidR="008E760A" w:rsidRDefault="008E760A" w:rsidP="008E760A">
            <w:pPr>
              <w:spacing w:line="240" w:lineRule="auto"/>
              <w:rPr>
                <w:rFonts w:ascii="Helvetica" w:hAnsi="Helvetica" w:cs="Calibri"/>
              </w:rPr>
            </w:pPr>
          </w:p>
          <w:p w:rsidR="008E760A" w:rsidRDefault="008E760A" w:rsidP="008E760A">
            <w:pPr>
              <w:spacing w:line="240" w:lineRule="auto"/>
              <w:rPr>
                <w:rFonts w:ascii="Helvetica" w:hAnsi="Helvetica" w:cs="Calibri"/>
              </w:rPr>
            </w:pPr>
          </w:p>
          <w:p w:rsidR="008E760A" w:rsidRDefault="008E760A" w:rsidP="008E760A">
            <w:pPr>
              <w:spacing w:line="240" w:lineRule="auto"/>
              <w:jc w:val="center"/>
              <w:rPr>
                <w:rFonts w:ascii="Helvetica" w:hAnsi="Helvetica" w:cs="Calibri"/>
              </w:rPr>
            </w:pPr>
          </w:p>
          <w:p w:rsidR="008E760A" w:rsidRDefault="008E760A" w:rsidP="008E760A">
            <w:pPr>
              <w:spacing w:line="240" w:lineRule="auto"/>
              <w:jc w:val="center"/>
              <w:rPr>
                <w:rFonts w:ascii="Helvetica" w:hAnsi="Helvetica" w:cs="Calibri"/>
              </w:rPr>
            </w:pPr>
            <w:r>
              <w:rPr>
                <w:rFonts w:ascii="Helvetica" w:hAnsi="Helvetica" w:cs="Calibri"/>
              </w:rPr>
              <w:t>5 minutes</w:t>
            </w:r>
          </w:p>
          <w:p w:rsidR="008E760A" w:rsidRDefault="008E760A" w:rsidP="008E760A">
            <w:pPr>
              <w:spacing w:line="240" w:lineRule="auto"/>
              <w:jc w:val="center"/>
              <w:rPr>
                <w:rFonts w:ascii="Helvetica" w:hAnsi="Helvetica" w:cs="Calibri"/>
              </w:rPr>
            </w:pPr>
          </w:p>
          <w:p w:rsidR="008E760A" w:rsidRDefault="008E760A" w:rsidP="008E760A">
            <w:pPr>
              <w:spacing w:line="240" w:lineRule="auto"/>
              <w:jc w:val="center"/>
              <w:rPr>
                <w:rFonts w:ascii="Helvetica" w:hAnsi="Helvetica" w:cs="Calibri"/>
              </w:rPr>
            </w:pPr>
          </w:p>
          <w:p w:rsidR="008E760A" w:rsidRDefault="008E760A" w:rsidP="008E760A">
            <w:pPr>
              <w:spacing w:line="240" w:lineRule="auto"/>
              <w:jc w:val="center"/>
              <w:rPr>
                <w:rFonts w:ascii="Helvetica" w:hAnsi="Helvetica" w:cs="Calibri"/>
              </w:rPr>
            </w:pPr>
          </w:p>
          <w:p w:rsidR="008E760A" w:rsidRDefault="008E760A" w:rsidP="008E760A">
            <w:pPr>
              <w:spacing w:line="240" w:lineRule="auto"/>
              <w:jc w:val="center"/>
              <w:rPr>
                <w:rFonts w:ascii="Helvetica" w:hAnsi="Helvetica" w:cs="Calibri"/>
              </w:rPr>
            </w:pPr>
          </w:p>
          <w:p w:rsidR="008E760A" w:rsidRDefault="008E760A" w:rsidP="008E760A">
            <w:pPr>
              <w:spacing w:line="240" w:lineRule="auto"/>
              <w:jc w:val="center"/>
              <w:rPr>
                <w:rFonts w:ascii="Helvetica" w:hAnsi="Helvetica" w:cs="Calibri"/>
              </w:rPr>
            </w:pPr>
          </w:p>
          <w:p w:rsidR="008E760A" w:rsidRDefault="008E760A" w:rsidP="008E760A">
            <w:pPr>
              <w:spacing w:line="240" w:lineRule="auto"/>
              <w:jc w:val="center"/>
              <w:rPr>
                <w:rFonts w:ascii="Helvetica" w:hAnsi="Helvetica" w:cs="Calibri"/>
              </w:rPr>
            </w:pPr>
          </w:p>
          <w:p w:rsidR="008E760A" w:rsidRDefault="008E760A" w:rsidP="008E760A">
            <w:pPr>
              <w:spacing w:line="240" w:lineRule="auto"/>
              <w:jc w:val="center"/>
              <w:rPr>
                <w:rFonts w:ascii="Helvetica" w:hAnsi="Helvetica" w:cs="Calibri"/>
              </w:rPr>
            </w:pPr>
          </w:p>
          <w:p w:rsidR="008E760A" w:rsidRDefault="008E760A" w:rsidP="008E760A">
            <w:pPr>
              <w:spacing w:line="240" w:lineRule="auto"/>
              <w:rPr>
                <w:rFonts w:ascii="Helvetica" w:hAnsi="Helvetica" w:cs="Calibri"/>
              </w:rPr>
            </w:pPr>
          </w:p>
          <w:p w:rsidR="008E760A" w:rsidRDefault="008E760A" w:rsidP="008E760A">
            <w:pPr>
              <w:spacing w:line="240" w:lineRule="auto"/>
              <w:jc w:val="center"/>
              <w:rPr>
                <w:rFonts w:ascii="Helvetica" w:hAnsi="Helvetica" w:cs="Calibri"/>
              </w:rPr>
            </w:pPr>
            <w:r>
              <w:rPr>
                <w:rFonts w:ascii="Helvetica" w:hAnsi="Helvetica" w:cs="Calibri"/>
              </w:rPr>
              <w:t>5 minutes</w:t>
            </w:r>
          </w:p>
          <w:p w:rsidR="008E760A" w:rsidRDefault="008E760A" w:rsidP="008E760A">
            <w:pPr>
              <w:spacing w:line="240" w:lineRule="auto"/>
              <w:jc w:val="center"/>
              <w:rPr>
                <w:rFonts w:ascii="Helvetica" w:hAnsi="Helvetica" w:cs="Calibri"/>
              </w:rPr>
            </w:pPr>
          </w:p>
          <w:p w:rsidR="008E760A" w:rsidRDefault="008E760A" w:rsidP="008E760A">
            <w:pPr>
              <w:spacing w:line="240" w:lineRule="auto"/>
              <w:jc w:val="center"/>
              <w:rPr>
                <w:rFonts w:ascii="Helvetica" w:hAnsi="Helvetica" w:cs="Calibri"/>
              </w:rPr>
            </w:pPr>
          </w:p>
          <w:p w:rsidR="008E760A" w:rsidRDefault="008E760A" w:rsidP="008E760A">
            <w:pPr>
              <w:spacing w:line="240" w:lineRule="auto"/>
              <w:jc w:val="center"/>
              <w:rPr>
                <w:rFonts w:ascii="Helvetica" w:hAnsi="Helvetica" w:cs="Calibri"/>
              </w:rPr>
            </w:pPr>
          </w:p>
          <w:p w:rsidR="00163D79" w:rsidRDefault="00163D79" w:rsidP="00492FD5">
            <w:pPr>
              <w:spacing w:line="240" w:lineRule="auto"/>
              <w:rPr>
                <w:rFonts w:ascii="Helvetica" w:hAnsi="Helvetica" w:cs="Calibri"/>
              </w:rPr>
            </w:pPr>
          </w:p>
          <w:p w:rsidR="005E3E54" w:rsidRDefault="005E3E54" w:rsidP="00492FD5">
            <w:pPr>
              <w:spacing w:line="240" w:lineRule="auto"/>
              <w:rPr>
                <w:rFonts w:ascii="Helvetica" w:hAnsi="Helvetica" w:cs="Calibri"/>
              </w:rPr>
            </w:pPr>
          </w:p>
          <w:p w:rsidR="005E3E54" w:rsidRDefault="005E3E54" w:rsidP="00492FD5">
            <w:pPr>
              <w:spacing w:line="240" w:lineRule="auto"/>
              <w:rPr>
                <w:rFonts w:ascii="Helvetica" w:hAnsi="Helvetica" w:cs="Calibri"/>
              </w:rPr>
            </w:pPr>
          </w:p>
          <w:p w:rsidR="004E3579" w:rsidRDefault="008E760A" w:rsidP="004E3579">
            <w:pPr>
              <w:spacing w:line="240" w:lineRule="auto"/>
              <w:jc w:val="center"/>
              <w:rPr>
                <w:rFonts w:ascii="Helvetica" w:hAnsi="Helvetica" w:cs="Calibri"/>
              </w:rPr>
            </w:pPr>
            <w:r>
              <w:rPr>
                <w:rFonts w:ascii="Helvetica" w:hAnsi="Helvetica" w:cs="Calibri"/>
              </w:rPr>
              <w:t xml:space="preserve">5 minutes </w:t>
            </w:r>
          </w:p>
          <w:p w:rsidR="004E3579" w:rsidRDefault="004E3579" w:rsidP="004E3579">
            <w:pPr>
              <w:spacing w:line="240" w:lineRule="auto"/>
              <w:jc w:val="center"/>
              <w:rPr>
                <w:rFonts w:ascii="Helvetica" w:hAnsi="Helvetica" w:cs="Calibri"/>
              </w:rPr>
            </w:pPr>
          </w:p>
          <w:p w:rsidR="004E3579" w:rsidRDefault="004E3579" w:rsidP="00163D79">
            <w:pPr>
              <w:spacing w:line="240" w:lineRule="auto"/>
              <w:rPr>
                <w:rFonts w:ascii="Helvetica" w:hAnsi="Helvetica" w:cs="Calibri"/>
              </w:rPr>
            </w:pPr>
          </w:p>
          <w:p w:rsidR="002C29CF" w:rsidRDefault="002C29CF" w:rsidP="004E3579">
            <w:pPr>
              <w:spacing w:line="240" w:lineRule="auto"/>
              <w:jc w:val="center"/>
              <w:rPr>
                <w:rFonts w:ascii="Helvetica" w:hAnsi="Helvetica" w:cs="Calibri"/>
              </w:rPr>
            </w:pPr>
          </w:p>
          <w:p w:rsidR="004E3579" w:rsidRDefault="004E3579" w:rsidP="004E3579">
            <w:pPr>
              <w:spacing w:line="240" w:lineRule="auto"/>
              <w:jc w:val="center"/>
              <w:rPr>
                <w:rFonts w:ascii="Helvetica" w:hAnsi="Helvetica" w:cs="Calibri"/>
              </w:rPr>
            </w:pPr>
            <w:bookmarkStart w:id="0" w:name="_GoBack"/>
            <w:bookmarkEnd w:id="0"/>
            <w:r>
              <w:rPr>
                <w:rFonts w:ascii="Helvetica" w:hAnsi="Helvetica" w:cs="Calibri"/>
              </w:rPr>
              <w:t>1</w:t>
            </w:r>
            <w:r w:rsidR="002C29CF">
              <w:rPr>
                <w:rFonts w:ascii="Helvetica" w:hAnsi="Helvetica" w:cs="Calibri"/>
              </w:rPr>
              <w:t>0-20</w:t>
            </w:r>
            <w:r>
              <w:rPr>
                <w:rFonts w:ascii="Helvetica" w:hAnsi="Helvetica" w:cs="Calibri"/>
              </w:rPr>
              <w:t xml:space="preserve"> minutes</w:t>
            </w:r>
          </w:p>
          <w:p w:rsidR="004E3579" w:rsidRDefault="004E3579" w:rsidP="004E3579">
            <w:pPr>
              <w:spacing w:line="240" w:lineRule="auto"/>
              <w:jc w:val="center"/>
              <w:rPr>
                <w:rFonts w:ascii="Helvetica" w:hAnsi="Helvetica" w:cs="Calibri"/>
              </w:rPr>
            </w:pPr>
          </w:p>
          <w:p w:rsidR="004E3579" w:rsidRDefault="004E3579" w:rsidP="004E3579">
            <w:pPr>
              <w:spacing w:line="240" w:lineRule="auto"/>
              <w:jc w:val="center"/>
              <w:rPr>
                <w:rFonts w:ascii="Helvetica" w:hAnsi="Helvetica" w:cs="Calibri"/>
              </w:rPr>
            </w:pPr>
          </w:p>
          <w:p w:rsidR="004E3579" w:rsidRDefault="004E3579" w:rsidP="004E3579">
            <w:pPr>
              <w:spacing w:line="240" w:lineRule="auto"/>
              <w:jc w:val="center"/>
              <w:rPr>
                <w:rFonts w:ascii="Helvetica" w:hAnsi="Helvetica" w:cs="Calibri"/>
              </w:rPr>
            </w:pPr>
          </w:p>
          <w:p w:rsidR="004E3579" w:rsidRDefault="004E3579" w:rsidP="004E3579">
            <w:pPr>
              <w:spacing w:line="240" w:lineRule="auto"/>
              <w:jc w:val="center"/>
              <w:rPr>
                <w:rFonts w:ascii="Helvetica" w:hAnsi="Helvetica" w:cs="Calibri"/>
              </w:rPr>
            </w:pPr>
          </w:p>
          <w:p w:rsidR="00B84EBF" w:rsidRDefault="00B84EBF" w:rsidP="004E3579">
            <w:pPr>
              <w:spacing w:line="240" w:lineRule="auto"/>
              <w:jc w:val="center"/>
              <w:rPr>
                <w:rFonts w:ascii="Helvetica" w:hAnsi="Helvetica" w:cs="Calibri"/>
              </w:rPr>
            </w:pPr>
          </w:p>
          <w:p w:rsidR="00163D79" w:rsidRDefault="00163D79" w:rsidP="004E3579">
            <w:pPr>
              <w:spacing w:line="240" w:lineRule="auto"/>
              <w:jc w:val="center"/>
              <w:rPr>
                <w:rFonts w:ascii="Helvetica" w:hAnsi="Helvetica" w:cs="Calibri"/>
              </w:rPr>
            </w:pPr>
          </w:p>
          <w:p w:rsidR="00163D79" w:rsidRDefault="00163D79" w:rsidP="004E3579">
            <w:pPr>
              <w:spacing w:line="240" w:lineRule="auto"/>
              <w:jc w:val="center"/>
              <w:rPr>
                <w:rFonts w:ascii="Helvetica" w:hAnsi="Helvetica" w:cs="Calibri"/>
              </w:rPr>
            </w:pPr>
          </w:p>
          <w:p w:rsidR="00492FD5" w:rsidRDefault="00492FD5" w:rsidP="004E3579">
            <w:pPr>
              <w:spacing w:line="240" w:lineRule="auto"/>
              <w:jc w:val="center"/>
              <w:rPr>
                <w:rFonts w:ascii="Helvetica" w:hAnsi="Helvetica" w:cs="Calibri"/>
              </w:rPr>
            </w:pPr>
          </w:p>
          <w:p w:rsidR="00492FD5" w:rsidRDefault="00492FD5" w:rsidP="00492FD5">
            <w:pPr>
              <w:spacing w:line="240" w:lineRule="auto"/>
              <w:rPr>
                <w:rFonts w:ascii="Helvetica" w:hAnsi="Helvetica" w:cs="Calibri"/>
              </w:rPr>
            </w:pPr>
          </w:p>
          <w:p w:rsidR="004E3579" w:rsidRDefault="002C29CF" w:rsidP="004E3579">
            <w:pPr>
              <w:spacing w:line="240" w:lineRule="auto"/>
              <w:jc w:val="center"/>
              <w:rPr>
                <w:rFonts w:ascii="Helvetica" w:hAnsi="Helvetica" w:cs="Calibri"/>
              </w:rPr>
            </w:pPr>
            <w:r>
              <w:rPr>
                <w:rFonts w:ascii="Helvetica" w:hAnsi="Helvetica" w:cs="Calibri"/>
              </w:rPr>
              <w:t>5</w:t>
            </w:r>
            <w:r w:rsidR="004E3579">
              <w:rPr>
                <w:rFonts w:ascii="Helvetica" w:hAnsi="Helvetica" w:cs="Calibri"/>
              </w:rPr>
              <w:t xml:space="preserve"> minutes</w:t>
            </w:r>
          </w:p>
          <w:p w:rsidR="004E3579" w:rsidRDefault="004E3579" w:rsidP="004E3579">
            <w:pPr>
              <w:spacing w:line="240" w:lineRule="auto"/>
              <w:jc w:val="center"/>
              <w:rPr>
                <w:rFonts w:ascii="Helvetica" w:hAnsi="Helvetica" w:cs="Calibri"/>
              </w:rPr>
            </w:pPr>
          </w:p>
          <w:p w:rsidR="004E3579" w:rsidRDefault="004E3579" w:rsidP="004E3579">
            <w:pPr>
              <w:spacing w:line="240" w:lineRule="auto"/>
              <w:jc w:val="center"/>
              <w:rPr>
                <w:rFonts w:ascii="Helvetica" w:hAnsi="Helvetica" w:cs="Calibri"/>
              </w:rPr>
            </w:pPr>
          </w:p>
          <w:p w:rsidR="004E3579" w:rsidRDefault="004E3579" w:rsidP="004E3579">
            <w:pPr>
              <w:spacing w:line="240" w:lineRule="auto"/>
              <w:jc w:val="center"/>
              <w:rPr>
                <w:rFonts w:ascii="Helvetica" w:hAnsi="Helvetica" w:cs="Calibri"/>
              </w:rPr>
            </w:pPr>
          </w:p>
          <w:p w:rsidR="004E3579" w:rsidRDefault="004E3579" w:rsidP="004E3579">
            <w:pPr>
              <w:spacing w:line="240" w:lineRule="auto"/>
              <w:jc w:val="center"/>
              <w:rPr>
                <w:rFonts w:ascii="Helvetica" w:hAnsi="Helvetica" w:cs="Calibri"/>
              </w:rPr>
            </w:pPr>
          </w:p>
          <w:p w:rsidR="00163D79" w:rsidRDefault="00163D79" w:rsidP="004E3579">
            <w:pPr>
              <w:spacing w:line="240" w:lineRule="auto"/>
              <w:jc w:val="center"/>
              <w:rPr>
                <w:rFonts w:ascii="Helvetica" w:hAnsi="Helvetica" w:cs="Calibri"/>
              </w:rPr>
            </w:pPr>
          </w:p>
          <w:p w:rsidR="00163D79" w:rsidRDefault="00163D79" w:rsidP="004E3579">
            <w:pPr>
              <w:spacing w:line="240" w:lineRule="auto"/>
              <w:jc w:val="center"/>
              <w:rPr>
                <w:rFonts w:ascii="Helvetica" w:hAnsi="Helvetica" w:cs="Calibri"/>
              </w:rPr>
            </w:pPr>
          </w:p>
          <w:p w:rsidR="00163D79" w:rsidRDefault="00163D79" w:rsidP="004E3579">
            <w:pPr>
              <w:spacing w:line="240" w:lineRule="auto"/>
              <w:jc w:val="center"/>
              <w:rPr>
                <w:rFonts w:ascii="Helvetica" w:hAnsi="Helvetica" w:cs="Calibri"/>
              </w:rPr>
            </w:pPr>
          </w:p>
          <w:p w:rsidR="00163D79" w:rsidRDefault="00163D79" w:rsidP="005E3E54">
            <w:pPr>
              <w:spacing w:line="240" w:lineRule="auto"/>
              <w:rPr>
                <w:rFonts w:ascii="Helvetica" w:hAnsi="Helvetica" w:cs="Calibri"/>
              </w:rPr>
            </w:pPr>
          </w:p>
          <w:p w:rsidR="002C29CF" w:rsidRDefault="002C29CF" w:rsidP="005E3E54">
            <w:pPr>
              <w:spacing w:line="240" w:lineRule="auto"/>
              <w:rPr>
                <w:rFonts w:ascii="Helvetica" w:hAnsi="Helvetica" w:cs="Calibri"/>
              </w:rPr>
            </w:pPr>
          </w:p>
          <w:p w:rsidR="004E3579" w:rsidRPr="00E57448" w:rsidRDefault="004E3579" w:rsidP="004E3579">
            <w:pPr>
              <w:spacing w:line="240" w:lineRule="auto"/>
              <w:jc w:val="center"/>
              <w:rPr>
                <w:rFonts w:ascii="Helvetica" w:hAnsi="Helvetica" w:cs="Calibri"/>
              </w:rPr>
            </w:pPr>
            <w:r>
              <w:rPr>
                <w:rFonts w:ascii="Helvetica" w:hAnsi="Helvetica" w:cs="Calibri"/>
              </w:rPr>
              <w:t>Homework</w:t>
            </w:r>
          </w:p>
        </w:tc>
        <w:tc>
          <w:tcPr>
            <w:tcW w:w="7470" w:type="dxa"/>
            <w:gridSpan w:val="4"/>
            <w:shd w:val="clear" w:color="auto" w:fill="auto"/>
          </w:tcPr>
          <w:p w:rsidR="00C14D63" w:rsidRDefault="00C14D63" w:rsidP="008E760A">
            <w:pPr>
              <w:spacing w:line="240" w:lineRule="auto"/>
              <w:rPr>
                <w:rFonts w:ascii="Helvetica" w:hAnsi="Helvetica" w:cs="Calibri"/>
                <w:sz w:val="18"/>
              </w:rPr>
            </w:pPr>
            <w:r w:rsidRPr="001736CA">
              <w:rPr>
                <w:rFonts w:ascii="Helvetica" w:hAnsi="Helvetica" w:cs="Calibri"/>
                <w:b/>
              </w:rPr>
              <w:t>Sponge Activity</w:t>
            </w:r>
            <w:r w:rsidRPr="00C14D63">
              <w:rPr>
                <w:rFonts w:ascii="Helvetica" w:hAnsi="Helvetica" w:cs="Calibri"/>
                <w:sz w:val="18"/>
              </w:rPr>
              <w:t xml:space="preserve"> (</w:t>
            </w:r>
            <w:r w:rsidRPr="00C14D63">
              <w:rPr>
                <w:rFonts w:ascii="Helvetica" w:hAnsi="Helvetica" w:cs="Calibri"/>
                <w:sz w:val="18"/>
                <w:szCs w:val="16"/>
              </w:rPr>
              <w:t>activity that will be done as students enter the room to get them into the mindset of the concept to be learned</w:t>
            </w:r>
            <w:r w:rsidRPr="00C14D63">
              <w:rPr>
                <w:rFonts w:ascii="Helvetica" w:hAnsi="Helvetica" w:cs="Calibri"/>
                <w:sz w:val="18"/>
              </w:rPr>
              <w:t>)</w:t>
            </w:r>
          </w:p>
          <w:tbl>
            <w:tblPr>
              <w:tblStyle w:val="TableGrid"/>
              <w:tblpPr w:leftFromText="180" w:rightFromText="180" w:vertAnchor="text" w:horzAnchor="margin" w:tblpY="1859"/>
              <w:tblOverlap w:val="never"/>
              <w:tblW w:w="4486" w:type="pct"/>
              <w:tblLook w:val="04A0"/>
            </w:tblPr>
            <w:tblGrid>
              <w:gridCol w:w="3140"/>
              <w:gridCol w:w="3359"/>
            </w:tblGrid>
            <w:tr w:rsidR="00C14D63" w:rsidRPr="00E57448">
              <w:tc>
                <w:tcPr>
                  <w:tcW w:w="2416" w:type="pct"/>
                </w:tcPr>
                <w:p w:rsidR="00C14D63" w:rsidRPr="006D140A" w:rsidRDefault="00C14D63" w:rsidP="008E760A">
                  <w:pPr>
                    <w:spacing w:line="240" w:lineRule="auto"/>
                    <w:rPr>
                      <w:rFonts w:ascii="Helvetica" w:hAnsi="Helvetica"/>
                      <w:sz w:val="18"/>
                      <w:u w:val="single"/>
                    </w:rPr>
                  </w:pPr>
                  <w:r w:rsidRPr="00737912">
                    <w:rPr>
                      <w:rFonts w:ascii="Helvetica" w:hAnsi="Helvetica"/>
                      <w:sz w:val="18"/>
                      <w:u w:val="single"/>
                    </w:rPr>
                    <w:t>Definition:</w:t>
                  </w:r>
                  <w:r w:rsidR="006D140A">
                    <w:rPr>
                      <w:rFonts w:ascii="Helvetica" w:hAnsi="Helvetica"/>
                      <w:sz w:val="18"/>
                    </w:rPr>
                    <w:t xml:space="preserve"> </w:t>
                  </w:r>
                  <w:r w:rsidRPr="00AF4DB5">
                    <w:rPr>
                      <w:rFonts w:ascii="Helvetica" w:eastAsiaTheme="minorHAnsi" w:hAnsi="Helvetica" w:cs="Arial"/>
                      <w:i/>
                      <w:color w:val="1A1A1A"/>
                      <w:sz w:val="18"/>
                      <w:szCs w:val="26"/>
                    </w:rPr>
                    <w:t>An automatic response to an experience that is perceived to be a threat to survival. The part of the brain that regulates metabolic and autonomic function and prepares muscles to act -- to either flee or fight. This survival mechanism works well when the situation allows for an active response.</w:t>
                  </w:r>
                </w:p>
              </w:tc>
              <w:tc>
                <w:tcPr>
                  <w:tcW w:w="2584" w:type="pct"/>
                </w:tcPr>
                <w:p w:rsidR="00C14D63" w:rsidRPr="00737912" w:rsidRDefault="00C14D63" w:rsidP="008E760A">
                  <w:pPr>
                    <w:spacing w:line="240" w:lineRule="auto"/>
                    <w:rPr>
                      <w:rFonts w:ascii="Helvetica" w:hAnsi="Helvetica"/>
                      <w:sz w:val="18"/>
                      <w:u w:val="single"/>
                    </w:rPr>
                  </w:pPr>
                </w:p>
                <w:p w:rsidR="00C14D63" w:rsidRPr="00737912" w:rsidRDefault="00C14D63" w:rsidP="008E760A">
                  <w:pPr>
                    <w:spacing w:line="240" w:lineRule="auto"/>
                    <w:rPr>
                      <w:rFonts w:ascii="Helvetica" w:hAnsi="Helvetica"/>
                      <w:sz w:val="18"/>
                      <w:u w:val="single"/>
                    </w:rPr>
                  </w:pPr>
                  <w:r w:rsidRPr="00737912">
                    <w:rPr>
                      <w:rFonts w:ascii="Helvetica" w:hAnsi="Helvetica"/>
                      <w:sz w:val="18"/>
                      <w:u w:val="single"/>
                    </w:rPr>
                    <w:t>Physical Effects:</w:t>
                  </w:r>
                </w:p>
                <w:p w:rsidR="00C14D63" w:rsidRPr="00AF4DB5" w:rsidRDefault="00C14D63" w:rsidP="008E760A">
                  <w:pPr>
                    <w:spacing w:line="240" w:lineRule="auto"/>
                    <w:rPr>
                      <w:rFonts w:ascii="Helvetica" w:hAnsi="Helvetica"/>
                      <w:i/>
                      <w:sz w:val="18"/>
                    </w:rPr>
                  </w:pPr>
                  <w:r w:rsidRPr="00AF4DB5">
                    <w:rPr>
                      <w:rFonts w:ascii="Helvetica" w:hAnsi="Helvetica"/>
                      <w:i/>
                      <w:sz w:val="18"/>
                    </w:rPr>
                    <w:t xml:space="preserve">Sweating, raised blood pressure, released hormones (adrenaline) </w:t>
                  </w:r>
                </w:p>
                <w:p w:rsidR="00C14D63" w:rsidRPr="00737912" w:rsidRDefault="00C14D63" w:rsidP="008E760A">
                  <w:pPr>
                    <w:spacing w:line="240" w:lineRule="auto"/>
                    <w:rPr>
                      <w:rFonts w:ascii="Helvetica" w:hAnsi="Helvetica"/>
                      <w:i/>
                      <w:sz w:val="18"/>
                    </w:rPr>
                  </w:pPr>
                </w:p>
                <w:p w:rsidR="00C14D63" w:rsidRPr="00737912" w:rsidRDefault="00C14D63" w:rsidP="008E760A">
                  <w:pPr>
                    <w:spacing w:line="240" w:lineRule="auto"/>
                    <w:rPr>
                      <w:rFonts w:ascii="Helvetica" w:hAnsi="Helvetica"/>
                      <w:i/>
                      <w:sz w:val="18"/>
                    </w:rPr>
                  </w:pPr>
                </w:p>
              </w:tc>
            </w:tr>
            <w:tr w:rsidR="00C14D63" w:rsidRPr="00E57448">
              <w:tc>
                <w:tcPr>
                  <w:tcW w:w="2416" w:type="pct"/>
                </w:tcPr>
                <w:p w:rsidR="00C14D63" w:rsidRPr="00737912" w:rsidRDefault="00C14D63" w:rsidP="008E760A">
                  <w:pPr>
                    <w:spacing w:line="240" w:lineRule="auto"/>
                    <w:rPr>
                      <w:rFonts w:ascii="Helvetica" w:hAnsi="Helvetica"/>
                      <w:sz w:val="18"/>
                    </w:rPr>
                  </w:pPr>
                </w:p>
                <w:p w:rsidR="00C14D63" w:rsidRPr="00737912" w:rsidRDefault="00C14D63" w:rsidP="008E760A">
                  <w:pPr>
                    <w:spacing w:line="240" w:lineRule="auto"/>
                    <w:rPr>
                      <w:rFonts w:ascii="Helvetica" w:hAnsi="Helvetica"/>
                      <w:sz w:val="18"/>
                    </w:rPr>
                  </w:pPr>
                  <w:r w:rsidRPr="00737912">
                    <w:rPr>
                      <w:rFonts w:ascii="Helvetica" w:hAnsi="Helvetica"/>
                      <w:sz w:val="18"/>
                      <w:u w:val="single"/>
                    </w:rPr>
                    <w:t>Examples</w:t>
                  </w:r>
                  <w:r w:rsidRPr="00737912">
                    <w:rPr>
                      <w:rFonts w:ascii="Helvetica" w:hAnsi="Helvetica"/>
                      <w:sz w:val="18"/>
                    </w:rPr>
                    <w:t>:</w:t>
                  </w:r>
                </w:p>
                <w:p w:rsidR="00C14D63" w:rsidRPr="00AF4DB5" w:rsidRDefault="00C14D63" w:rsidP="008E760A">
                  <w:pPr>
                    <w:spacing w:line="240" w:lineRule="auto"/>
                    <w:rPr>
                      <w:rFonts w:ascii="Helvetica" w:hAnsi="Helvetica"/>
                      <w:i/>
                      <w:sz w:val="18"/>
                    </w:rPr>
                  </w:pPr>
                  <w:r w:rsidRPr="00AF4DB5">
                    <w:rPr>
                      <w:rFonts w:ascii="Helvetica" w:hAnsi="Helvetica"/>
                      <w:i/>
                      <w:sz w:val="18"/>
                    </w:rPr>
                    <w:t>Running from an attacker, natural disaster, stress</w:t>
                  </w:r>
                </w:p>
              </w:tc>
              <w:tc>
                <w:tcPr>
                  <w:tcW w:w="2584" w:type="pct"/>
                </w:tcPr>
                <w:p w:rsidR="00C14D63" w:rsidRPr="00737912" w:rsidRDefault="00C14D63" w:rsidP="008E760A">
                  <w:pPr>
                    <w:spacing w:line="240" w:lineRule="auto"/>
                    <w:rPr>
                      <w:rFonts w:ascii="Helvetica" w:hAnsi="Helvetica"/>
                      <w:sz w:val="18"/>
                    </w:rPr>
                  </w:pPr>
                </w:p>
                <w:p w:rsidR="00C14D63" w:rsidRPr="00737912" w:rsidRDefault="00C14D63" w:rsidP="008E760A">
                  <w:pPr>
                    <w:spacing w:after="0" w:line="240" w:lineRule="auto"/>
                    <w:rPr>
                      <w:rFonts w:ascii="Helvetica" w:hAnsi="Helvetica"/>
                      <w:sz w:val="18"/>
                    </w:rPr>
                  </w:pPr>
                </w:p>
                <w:p w:rsidR="00AF4DB5" w:rsidRDefault="00C14D63" w:rsidP="008E760A">
                  <w:pPr>
                    <w:spacing w:after="0" w:line="240" w:lineRule="auto"/>
                    <w:rPr>
                      <w:rFonts w:ascii="Helvetica" w:hAnsi="Helvetica"/>
                      <w:sz w:val="18"/>
                      <w:u w:val="single"/>
                    </w:rPr>
                  </w:pPr>
                  <w:r w:rsidRPr="00737912">
                    <w:rPr>
                      <w:rFonts w:ascii="Helvetica" w:hAnsi="Helvetica"/>
                      <w:sz w:val="18"/>
                      <w:u w:val="single"/>
                    </w:rPr>
                    <w:t>Specific Body Parts Affected:</w:t>
                  </w:r>
                </w:p>
                <w:p w:rsidR="00C14D63" w:rsidRPr="00AF4DB5" w:rsidRDefault="00C14D63" w:rsidP="008E760A">
                  <w:pPr>
                    <w:spacing w:after="0" w:line="240" w:lineRule="auto"/>
                    <w:rPr>
                      <w:rFonts w:ascii="Helvetica" w:hAnsi="Helvetica"/>
                      <w:i/>
                      <w:sz w:val="18"/>
                      <w:u w:val="single"/>
                    </w:rPr>
                  </w:pPr>
                </w:p>
                <w:p w:rsidR="00C14D63" w:rsidRPr="00737912" w:rsidRDefault="00C14D63" w:rsidP="008E760A">
                  <w:pPr>
                    <w:spacing w:after="0" w:line="240" w:lineRule="auto"/>
                    <w:rPr>
                      <w:rFonts w:ascii="Helvetica" w:hAnsi="Helvetica"/>
                      <w:sz w:val="18"/>
                    </w:rPr>
                  </w:pPr>
                  <w:r w:rsidRPr="00AF4DB5">
                    <w:rPr>
                      <w:rFonts w:ascii="Helvetica" w:hAnsi="Helvetica"/>
                      <w:i/>
                      <w:sz w:val="18"/>
                    </w:rPr>
                    <w:t>Heart, skin, body temperature, throat (lump-feeling in throat) blood vessels</w:t>
                  </w:r>
                </w:p>
              </w:tc>
            </w:tr>
          </w:tbl>
          <w:p w:rsidR="003617B7" w:rsidRDefault="003617B7" w:rsidP="008E760A">
            <w:pPr>
              <w:spacing w:line="240" w:lineRule="auto"/>
              <w:rPr>
                <w:rFonts w:ascii="Helvetica" w:hAnsi="Helvetica" w:cs="Calibri"/>
              </w:rPr>
            </w:pPr>
            <w:r>
              <w:rPr>
                <w:rFonts w:ascii="Helvetica" w:hAnsi="Helvetica" w:cs="Calibri"/>
              </w:rPr>
              <w:t>As students are walking into class, a blank definition frame with “flight-or-fight” response in the middle will be up on the board with directions to complete it in their notebooks. This should take about 5-7 minutes.</w:t>
            </w:r>
          </w:p>
          <w:p w:rsidR="00B70E48" w:rsidRDefault="0084533C" w:rsidP="008E760A">
            <w:pPr>
              <w:spacing w:line="240" w:lineRule="auto"/>
              <w:rPr>
                <w:rFonts w:ascii="Helvetica" w:hAnsi="Helvetica" w:cs="Calibri"/>
                <w:u w:val="single"/>
              </w:rPr>
            </w:pPr>
            <w:r w:rsidRPr="00E57448">
              <w:rPr>
                <w:rFonts w:ascii="Helvetica" w:hAnsi="Helvetica" w:cs="Calibri"/>
              </w:rPr>
              <w:t xml:space="preserve">Completed Definition Frame (Frayer Model) </w:t>
            </w:r>
            <w:r w:rsidR="00C14D63">
              <w:rPr>
                <w:rFonts w:ascii="Helvetica" w:hAnsi="Helvetica" w:cs="Calibri"/>
              </w:rPr>
              <w:t>is</w:t>
            </w:r>
            <w:r w:rsidRPr="00E57448">
              <w:rPr>
                <w:rFonts w:ascii="Helvetica" w:hAnsi="Helvetica" w:cs="Calibri"/>
              </w:rPr>
              <w:t xml:space="preserve"> </w:t>
            </w:r>
            <w:r w:rsidR="00C14D63">
              <w:rPr>
                <w:rFonts w:ascii="Helvetica" w:hAnsi="Helvetica" w:cs="Calibri"/>
              </w:rPr>
              <w:t>displayed here:</w:t>
            </w:r>
          </w:p>
          <w:p w:rsidR="00C14D63" w:rsidRDefault="00C14D63" w:rsidP="008E760A">
            <w:pPr>
              <w:spacing w:line="240" w:lineRule="auto"/>
              <w:rPr>
                <w:rFonts w:ascii="Helvetica" w:hAnsi="Helvetica" w:cs="Calibri"/>
                <w:u w:val="single"/>
              </w:rPr>
            </w:pPr>
          </w:p>
          <w:p w:rsidR="00C14D63" w:rsidRDefault="00C14D63" w:rsidP="008E760A">
            <w:pPr>
              <w:spacing w:line="240" w:lineRule="auto"/>
              <w:rPr>
                <w:rFonts w:ascii="Helvetica" w:hAnsi="Helvetica" w:cs="Calibri"/>
                <w:u w:val="single"/>
              </w:rPr>
            </w:pPr>
          </w:p>
          <w:p w:rsidR="00C14D63" w:rsidRDefault="00C14D63" w:rsidP="008E760A">
            <w:pPr>
              <w:spacing w:line="240" w:lineRule="auto"/>
              <w:rPr>
                <w:rFonts w:ascii="Helvetica" w:hAnsi="Helvetica" w:cs="Calibri"/>
                <w:u w:val="single"/>
              </w:rPr>
            </w:pPr>
          </w:p>
          <w:p w:rsidR="00C14D63" w:rsidRDefault="00C14D63" w:rsidP="008E760A">
            <w:pPr>
              <w:spacing w:line="240" w:lineRule="auto"/>
              <w:rPr>
                <w:rFonts w:ascii="Helvetica" w:hAnsi="Helvetica" w:cs="Calibri"/>
                <w:u w:val="single"/>
              </w:rPr>
            </w:pPr>
          </w:p>
          <w:p w:rsidR="00C14D63" w:rsidRDefault="00C14D63" w:rsidP="008E760A">
            <w:pPr>
              <w:spacing w:line="240" w:lineRule="auto"/>
              <w:rPr>
                <w:rFonts w:ascii="Helvetica" w:hAnsi="Helvetica" w:cs="Calibri"/>
                <w:u w:val="single"/>
              </w:rPr>
            </w:pPr>
          </w:p>
          <w:p w:rsidR="00C14D63" w:rsidRDefault="00C14D63" w:rsidP="008E760A">
            <w:pPr>
              <w:spacing w:line="240" w:lineRule="auto"/>
              <w:rPr>
                <w:rFonts w:ascii="Helvetica" w:hAnsi="Helvetica" w:cs="Calibri"/>
                <w:u w:val="single"/>
              </w:rPr>
            </w:pPr>
          </w:p>
          <w:p w:rsidR="00C14D63" w:rsidRDefault="00C14D63" w:rsidP="008E760A">
            <w:pPr>
              <w:spacing w:line="240" w:lineRule="auto"/>
              <w:rPr>
                <w:rFonts w:ascii="Helvetica" w:hAnsi="Helvetica" w:cs="Calibri"/>
                <w:u w:val="single"/>
              </w:rPr>
            </w:pPr>
          </w:p>
          <w:p w:rsidR="00C14D63" w:rsidRDefault="00C14D63" w:rsidP="008E760A">
            <w:pPr>
              <w:spacing w:line="240" w:lineRule="auto"/>
              <w:rPr>
                <w:rFonts w:ascii="Helvetica" w:hAnsi="Helvetica" w:cs="Calibri"/>
                <w:u w:val="single"/>
              </w:rPr>
            </w:pPr>
          </w:p>
          <w:p w:rsidR="003617B7" w:rsidRDefault="00A23462" w:rsidP="008E760A">
            <w:pPr>
              <w:spacing w:line="240" w:lineRule="auto"/>
              <w:rPr>
                <w:rFonts w:ascii="Helvetica" w:hAnsi="Helvetica" w:cs="Calibri"/>
                <w:u w:val="single"/>
              </w:rPr>
            </w:pPr>
            <w:r w:rsidRPr="00A23462">
              <w:rPr>
                <w:rFonts w:ascii="Helvetica" w:hAnsi="Helvetica"/>
                <w:i/>
                <w:noProof/>
                <w:sz w:val="18"/>
              </w:rPr>
              <w:pict>
                <v:shapetype id="_x0000_t4" coordsize="21600,21600" o:spt="4" path="m10800,0l0,10800,10800,21600,21600,10800xe">
                  <v:stroke joinstyle="miter"/>
                  <v:path gradientshapeok="t" o:connecttype="rect" textboxrect="5400,5400,16200,16200"/>
                </v:shapetype>
                <v:shape id="AutoShape 6" o:spid="_x0000_s1026" type="#_x0000_t4" style="position:absolute;margin-left:80.1pt;margin-top:-127.05pt;width:204.15pt;height:7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">
                  <v:textbox>
                    <w:txbxContent>
                      <w:p w:rsidR="006D140A" w:rsidRPr="0084533C" w:rsidRDefault="006D140A" w:rsidP="00C14D63">
                        <w:pPr>
                          <w:jc w:val="center"/>
                          <w:rPr>
                            <w:b/>
                          </w:rPr>
                        </w:pPr>
                        <w:r w:rsidRPr="0084533C">
                          <w:rPr>
                            <w:b/>
                          </w:rPr>
                          <w:t>Flight-or-Fight Response</w:t>
                        </w:r>
                      </w:p>
                    </w:txbxContent>
                  </v:textbox>
                </v:shape>
              </w:pict>
            </w:r>
          </w:p>
          <w:p w:rsidR="003617B7" w:rsidRPr="003617B7" w:rsidRDefault="003617B7" w:rsidP="008E760A">
            <w:pPr>
              <w:spacing w:line="240" w:lineRule="auto"/>
              <w:rPr>
                <w:rFonts w:ascii="Helvetica" w:hAnsi="Helvetica" w:cs="Calibri"/>
                <w:u w:val="single"/>
              </w:rPr>
            </w:pPr>
          </w:p>
          <w:p w:rsidR="003617B7" w:rsidRDefault="0084533C" w:rsidP="008E760A">
            <w:pPr>
              <w:spacing w:line="240" w:lineRule="auto"/>
              <w:rPr>
                <w:rFonts w:ascii="Helvetica" w:hAnsi="Helvetica" w:cs="Calibri"/>
                <w:sz w:val="18"/>
              </w:rPr>
            </w:pPr>
            <w:r w:rsidRPr="001736CA">
              <w:rPr>
                <w:rFonts w:ascii="Helvetica" w:hAnsi="Helvetica" w:cs="Calibri"/>
                <w:b/>
              </w:rPr>
              <w:t>Anticipatory Set</w:t>
            </w:r>
            <w:r w:rsidRPr="00C14D63">
              <w:rPr>
                <w:rFonts w:ascii="Helvetica" w:hAnsi="Helvetica" w:cs="Calibri"/>
                <w:sz w:val="18"/>
              </w:rPr>
              <w:t xml:space="preserve"> (</w:t>
            </w:r>
            <w:r w:rsidRPr="00C14D63">
              <w:rPr>
                <w:rFonts w:ascii="Helvetica" w:hAnsi="Helvetica" w:cs="Calibri"/>
                <w:sz w:val="18"/>
                <w:szCs w:val="16"/>
              </w:rPr>
              <w:t>focus question/s that will be used to get students thinking about the day’s lesson</w:t>
            </w:r>
            <w:r w:rsidRPr="00C14D63">
              <w:rPr>
                <w:rFonts w:ascii="Helvetica" w:hAnsi="Helvetica" w:cs="Calibri"/>
                <w:sz w:val="18"/>
              </w:rPr>
              <w:t>)</w:t>
            </w:r>
            <w:r w:rsidR="001736CA">
              <w:rPr>
                <w:rFonts w:ascii="Helvetica" w:hAnsi="Helvetica" w:cs="Calibri"/>
                <w:sz w:val="18"/>
              </w:rPr>
              <w:t xml:space="preserve">              </w:t>
            </w:r>
          </w:p>
          <w:p w:rsidR="00C14D63" w:rsidRPr="001736CA" w:rsidRDefault="00C14D63" w:rsidP="008E760A">
            <w:pPr>
              <w:spacing w:line="240" w:lineRule="auto"/>
              <w:rPr>
                <w:rFonts w:ascii="Helvetica" w:hAnsi="Helvetica" w:cs="Calibri"/>
                <w:sz w:val="18"/>
              </w:rPr>
            </w:pPr>
            <w:r w:rsidRPr="001736CA">
              <w:rPr>
                <w:rFonts w:ascii="Helvetica" w:hAnsi="Helvetica" w:cs="Calibri"/>
                <w:u w:val="single"/>
              </w:rPr>
              <w:t>Student elicited possible aims</w:t>
            </w:r>
            <w:r w:rsidRPr="00C14D63">
              <w:rPr>
                <w:rFonts w:ascii="Helvetica" w:hAnsi="Helvetica" w:cs="Calibri"/>
              </w:rPr>
              <w:t>:</w:t>
            </w:r>
          </w:p>
          <w:p w:rsidR="00C14D63" w:rsidRPr="00AF4DB5" w:rsidRDefault="00C14D63" w:rsidP="008E760A">
            <w:pPr>
              <w:spacing w:line="240" w:lineRule="auto"/>
              <w:rPr>
                <w:rFonts w:ascii="Helvetica" w:hAnsi="Helvetica" w:cs="Calibri"/>
                <w:i/>
              </w:rPr>
            </w:pPr>
            <w:r w:rsidRPr="00AF4DB5">
              <w:rPr>
                <w:rFonts w:ascii="Helvetica" w:hAnsi="Helvetica" w:cs="Calibri"/>
                <w:i/>
              </w:rPr>
              <w:t>How can we discover more about the effects of the “flight-or-fight” response to the body?</w:t>
            </w:r>
          </w:p>
          <w:p w:rsidR="00C14D63" w:rsidRPr="00AF4DB5" w:rsidRDefault="00C14D63" w:rsidP="008E760A">
            <w:pPr>
              <w:spacing w:line="240" w:lineRule="auto"/>
              <w:rPr>
                <w:rFonts w:ascii="Helvetica" w:hAnsi="Helvetica" w:cs="Calibri"/>
                <w:i/>
              </w:rPr>
            </w:pPr>
            <w:r w:rsidRPr="00AF4DB5">
              <w:rPr>
                <w:rFonts w:ascii="Helvetica" w:hAnsi="Helvetica" w:cs="Calibri"/>
                <w:i/>
              </w:rPr>
              <w:t xml:space="preserve">How does the “flight-or-fight” response </w:t>
            </w:r>
            <w:r w:rsidR="00AF4DB5" w:rsidRPr="00AF4DB5">
              <w:rPr>
                <w:rFonts w:ascii="Helvetica" w:hAnsi="Helvetica" w:cs="Calibri"/>
                <w:i/>
              </w:rPr>
              <w:t>show</w:t>
            </w:r>
            <w:r w:rsidRPr="00AF4DB5">
              <w:rPr>
                <w:rFonts w:ascii="Helvetica" w:hAnsi="Helvetica" w:cs="Calibri"/>
                <w:i/>
              </w:rPr>
              <w:t xml:space="preserve"> in </w:t>
            </w:r>
            <w:r w:rsidR="00AF4DB5" w:rsidRPr="00AF4DB5">
              <w:rPr>
                <w:rFonts w:ascii="Helvetica" w:hAnsi="Helvetica" w:cs="Calibri"/>
                <w:i/>
              </w:rPr>
              <w:t>a</w:t>
            </w:r>
            <w:r w:rsidRPr="00AF4DB5">
              <w:rPr>
                <w:rFonts w:ascii="Helvetica" w:hAnsi="Helvetica" w:cs="Calibri"/>
                <w:i/>
              </w:rPr>
              <w:t xml:space="preserve"> </w:t>
            </w:r>
            <w:r w:rsidR="00AF4DB5" w:rsidRPr="00AF4DB5">
              <w:rPr>
                <w:rFonts w:ascii="Helvetica" w:hAnsi="Helvetica" w:cs="Calibri"/>
                <w:i/>
              </w:rPr>
              <w:t>person</w:t>
            </w:r>
            <w:r w:rsidRPr="00AF4DB5">
              <w:rPr>
                <w:rFonts w:ascii="Helvetica" w:hAnsi="Helvetica" w:cs="Calibri"/>
                <w:i/>
              </w:rPr>
              <w:t>?</w:t>
            </w:r>
          </w:p>
          <w:p w:rsidR="0084533C" w:rsidRPr="00AF4DB5" w:rsidRDefault="00AF4DB5" w:rsidP="008E760A">
            <w:pPr>
              <w:spacing w:line="240" w:lineRule="auto"/>
              <w:rPr>
                <w:rFonts w:ascii="Helvetica" w:hAnsi="Helvetica" w:cs="Calibri"/>
                <w:i/>
              </w:rPr>
            </w:pPr>
            <w:r w:rsidRPr="00AF4DB5">
              <w:rPr>
                <w:rFonts w:ascii="Helvetica" w:hAnsi="Helvetica" w:cs="Calibri"/>
                <w:i/>
              </w:rPr>
              <w:t>How can we mimic the “flight-or-fight” response to investigate its effects on the body?</w:t>
            </w:r>
          </w:p>
          <w:p w:rsidR="001078AA" w:rsidRDefault="0084533C" w:rsidP="008E760A">
            <w:pPr>
              <w:spacing w:line="240" w:lineRule="auto"/>
              <w:rPr>
                <w:rFonts w:ascii="Helvetica" w:hAnsi="Helvetica" w:cs="Calibri"/>
                <w:sz w:val="18"/>
              </w:rPr>
            </w:pPr>
            <w:r w:rsidRPr="00247925">
              <w:rPr>
                <w:rFonts w:ascii="Helvetica" w:hAnsi="Helvetica" w:cs="Calibri"/>
                <w:b/>
              </w:rPr>
              <w:t>Activating Prior Knowledge</w:t>
            </w:r>
            <w:r w:rsidRPr="00E57448">
              <w:rPr>
                <w:rFonts w:ascii="Helvetica" w:hAnsi="Helvetica" w:cs="Calibri"/>
              </w:rPr>
              <w:t xml:space="preserve"> </w:t>
            </w:r>
            <w:r w:rsidRPr="00C14D63">
              <w:rPr>
                <w:rFonts w:ascii="Helvetica" w:hAnsi="Helvetica" w:cs="Calibri"/>
                <w:sz w:val="18"/>
              </w:rPr>
              <w:t>(</w:t>
            </w:r>
            <w:r w:rsidRPr="00C14D63">
              <w:rPr>
                <w:rFonts w:ascii="Helvetica" w:hAnsi="Helvetica" w:cs="Calibri"/>
                <w:sz w:val="18"/>
                <w:szCs w:val="16"/>
              </w:rPr>
              <w:t>what information will be shared with/among students to connect to prior knowledge/experience</w:t>
            </w:r>
            <w:r w:rsidRPr="00C14D63">
              <w:rPr>
                <w:rFonts w:ascii="Helvetica" w:hAnsi="Helvetica" w:cs="Calibri"/>
                <w:sz w:val="18"/>
              </w:rPr>
              <w:t>)</w:t>
            </w:r>
          </w:p>
          <w:p w:rsidR="00985958" w:rsidRPr="00247925" w:rsidRDefault="001078AA" w:rsidP="008E760A">
            <w:pPr>
              <w:spacing w:line="240" w:lineRule="auto"/>
              <w:rPr>
                <w:rFonts w:ascii="Helvetica" w:hAnsi="Helvetica" w:cs="Calibri"/>
                <w:i/>
              </w:rPr>
            </w:pPr>
            <w:r w:rsidRPr="00247925">
              <w:rPr>
                <w:rFonts w:ascii="Helvetica" w:hAnsi="Helvetica" w:cs="Calibri"/>
                <w:i/>
                <w:u w:val="single"/>
              </w:rPr>
              <w:t>Do-Now:</w:t>
            </w:r>
            <w:r w:rsidRPr="00247925">
              <w:rPr>
                <w:rFonts w:ascii="Helvetica" w:hAnsi="Helvetica" w:cs="Calibri"/>
                <w:i/>
              </w:rPr>
              <w:t xml:space="preserve"> Which body system is associated with this response?</w:t>
            </w:r>
          </w:p>
          <w:p w:rsidR="0084533C" w:rsidRPr="001078AA" w:rsidRDefault="00985958" w:rsidP="008E760A">
            <w:pPr>
              <w:spacing w:line="240" w:lineRule="auto"/>
              <w:rPr>
                <w:rFonts w:ascii="Helvetica" w:hAnsi="Helvetica" w:cs="Calibri"/>
              </w:rPr>
            </w:pPr>
            <w:r>
              <w:rPr>
                <w:rFonts w:ascii="Helvetica" w:hAnsi="Helvetica" w:cs="Calibri"/>
              </w:rPr>
              <w:t xml:space="preserve">A: </w:t>
            </w:r>
            <w:r w:rsidR="002132AB">
              <w:rPr>
                <w:rFonts w:ascii="Helvetica" w:hAnsi="Helvetica" w:cs="Calibri"/>
              </w:rPr>
              <w:t>Nervous</w:t>
            </w:r>
            <w:r>
              <w:rPr>
                <w:rFonts w:ascii="Helvetica" w:hAnsi="Helvetica" w:cs="Calibri"/>
              </w:rPr>
              <w:t xml:space="preserve"> </w:t>
            </w:r>
            <w:r w:rsidR="002132AB">
              <w:rPr>
                <w:rFonts w:ascii="Helvetica" w:hAnsi="Helvetica" w:cs="Calibri"/>
              </w:rPr>
              <w:t xml:space="preserve">and </w:t>
            </w:r>
            <w:r>
              <w:rPr>
                <w:rFonts w:ascii="Helvetica" w:hAnsi="Helvetica" w:cs="Calibri"/>
              </w:rPr>
              <w:t>Endocrine are the main systems, but through them the</w:t>
            </w:r>
            <w:r w:rsidR="006D140A">
              <w:rPr>
                <w:rFonts w:ascii="Helvetica" w:hAnsi="Helvetica" w:cs="Calibri"/>
              </w:rPr>
              <w:t xml:space="preserve"> </w:t>
            </w:r>
            <w:r>
              <w:rPr>
                <w:rFonts w:ascii="Helvetica" w:hAnsi="Helvetica" w:cs="Calibri"/>
              </w:rPr>
              <w:t>response affects almost the entire body including blood vessels (circulatory system).</w:t>
            </w:r>
          </w:p>
          <w:p w:rsidR="008322B2" w:rsidRDefault="0084533C" w:rsidP="008E760A">
            <w:pPr>
              <w:spacing w:line="240" w:lineRule="auto"/>
              <w:rPr>
                <w:rFonts w:ascii="Helvetica" w:hAnsi="Helvetica" w:cs="Calibri"/>
                <w:sz w:val="18"/>
              </w:rPr>
            </w:pPr>
            <w:r w:rsidRPr="00247925">
              <w:rPr>
                <w:rFonts w:ascii="Helvetica" w:hAnsi="Helvetica" w:cs="Calibri"/>
                <w:b/>
              </w:rPr>
              <w:t>Direct Instruction</w:t>
            </w:r>
            <w:r w:rsidRPr="00E57448">
              <w:rPr>
                <w:rFonts w:ascii="Helvetica" w:hAnsi="Helvetica" w:cs="Calibri"/>
              </w:rPr>
              <w:t xml:space="preserve"> </w:t>
            </w:r>
            <w:r w:rsidRPr="00C14D63">
              <w:rPr>
                <w:rFonts w:ascii="Helvetica" w:hAnsi="Helvetica" w:cs="Calibri"/>
                <w:sz w:val="18"/>
              </w:rPr>
              <w:t>(</w:t>
            </w:r>
            <w:r w:rsidRPr="00C14D63">
              <w:rPr>
                <w:rFonts w:ascii="Helvetica" w:hAnsi="Helvetica" w:cs="Calibri"/>
                <w:sz w:val="18"/>
                <w:szCs w:val="16"/>
              </w:rPr>
              <w:t>input, modeling, check for understanding</w:t>
            </w:r>
            <w:r w:rsidRPr="00C14D63">
              <w:rPr>
                <w:rFonts w:ascii="Helvetica" w:hAnsi="Helvetica" w:cs="Calibri"/>
                <w:sz w:val="18"/>
              </w:rPr>
              <w:t>)</w:t>
            </w:r>
          </w:p>
          <w:p w:rsidR="0084533C" w:rsidRDefault="001561C3" w:rsidP="008E760A">
            <w:pPr>
              <w:spacing w:line="240" w:lineRule="auto"/>
              <w:rPr>
                <w:rFonts w:ascii="Helvetica" w:hAnsi="Helvetica" w:cs="Calibri"/>
              </w:rPr>
            </w:pPr>
            <w:r>
              <w:rPr>
                <w:rFonts w:ascii="Helvetica" w:hAnsi="Helvetica" w:cs="Calibri"/>
              </w:rPr>
              <w:t xml:space="preserve">Today we will be performing an experiment that tests our </w:t>
            </w:r>
            <w:proofErr w:type="spellStart"/>
            <w:r>
              <w:rPr>
                <w:rFonts w:ascii="Helvetica" w:hAnsi="Helvetica" w:cs="Calibri"/>
              </w:rPr>
              <w:t>heartrate</w:t>
            </w:r>
            <w:proofErr w:type="spellEnd"/>
            <w:r>
              <w:rPr>
                <w:rFonts w:ascii="Helvetica" w:hAnsi="Helvetica" w:cs="Calibri"/>
              </w:rPr>
              <w:t xml:space="preserve"> while we mimic the flight-or fight response. </w:t>
            </w:r>
          </w:p>
          <w:p w:rsidR="001561C3" w:rsidRDefault="001561C3" w:rsidP="008E760A">
            <w:pPr>
              <w:spacing w:line="240" w:lineRule="auto"/>
              <w:rPr>
                <w:rFonts w:ascii="Helvetica" w:hAnsi="Helvetica" w:cs="Calibri"/>
              </w:rPr>
            </w:pPr>
            <w:r>
              <w:rPr>
                <w:rFonts w:ascii="Helvetica" w:hAnsi="Helvetica" w:cs="Calibri"/>
              </w:rPr>
              <w:t>Q: How can we mimic this response? How can we do this without literally stressing or scaring ourselves based the effects we already know?</w:t>
            </w:r>
          </w:p>
          <w:p w:rsidR="001561C3" w:rsidRDefault="001561C3" w:rsidP="008E760A">
            <w:pPr>
              <w:spacing w:line="240" w:lineRule="auto"/>
              <w:rPr>
                <w:rFonts w:ascii="Helvetica" w:hAnsi="Helvetica" w:cs="Calibri"/>
              </w:rPr>
            </w:pPr>
            <w:r>
              <w:rPr>
                <w:rFonts w:ascii="Helvetica" w:hAnsi="Helvetica" w:cs="Calibri"/>
              </w:rPr>
              <w:t>A: We can run, or jog (fligh</w:t>
            </w:r>
            <w:r w:rsidR="00247925">
              <w:rPr>
                <w:rFonts w:ascii="Helvetica" w:hAnsi="Helvetica" w:cs="Calibri"/>
              </w:rPr>
              <w:t>t response)</w:t>
            </w:r>
          </w:p>
          <w:p w:rsidR="00247925" w:rsidRDefault="00247925" w:rsidP="008E760A">
            <w:pPr>
              <w:spacing w:line="240" w:lineRule="auto"/>
              <w:rPr>
                <w:rFonts w:ascii="Helvetica" w:hAnsi="Helvetica" w:cs="Calibri"/>
              </w:rPr>
            </w:pPr>
            <w:r>
              <w:rPr>
                <w:rFonts w:ascii="Helvetica" w:hAnsi="Helvetica" w:cs="Calibri"/>
              </w:rPr>
              <w:t xml:space="preserve">Q: How can we mimic the </w:t>
            </w:r>
            <w:r w:rsidR="002132AB">
              <w:rPr>
                <w:rFonts w:ascii="Helvetica" w:hAnsi="Helvetica" w:cs="Calibri"/>
              </w:rPr>
              <w:t>“</w:t>
            </w:r>
            <w:r>
              <w:rPr>
                <w:rFonts w:ascii="Helvetica" w:hAnsi="Helvetica" w:cs="Calibri"/>
              </w:rPr>
              <w:t>fight</w:t>
            </w:r>
            <w:r w:rsidR="002132AB">
              <w:rPr>
                <w:rFonts w:ascii="Helvetica" w:hAnsi="Helvetica" w:cs="Calibri"/>
              </w:rPr>
              <w:t>”</w:t>
            </w:r>
            <w:r>
              <w:rPr>
                <w:rFonts w:ascii="Helvetica" w:hAnsi="Helvetica" w:cs="Calibri"/>
              </w:rPr>
              <w:t xml:space="preserve"> response?</w:t>
            </w:r>
          </w:p>
          <w:p w:rsidR="00247925" w:rsidRDefault="00247925" w:rsidP="008E760A">
            <w:pPr>
              <w:spacing w:line="240" w:lineRule="auto"/>
              <w:rPr>
                <w:rFonts w:ascii="Helvetica" w:hAnsi="Helvetica" w:cs="Calibri"/>
              </w:rPr>
            </w:pPr>
            <w:r>
              <w:rPr>
                <w:rFonts w:ascii="Helvetica" w:hAnsi="Helvetica" w:cs="Calibri"/>
              </w:rPr>
              <w:t>A: We can watch a scary movie.</w:t>
            </w:r>
          </w:p>
          <w:p w:rsidR="00247925" w:rsidRDefault="00247925" w:rsidP="008E760A">
            <w:pPr>
              <w:spacing w:line="240" w:lineRule="auto"/>
              <w:rPr>
                <w:rFonts w:ascii="Helvetica" w:hAnsi="Helvetica" w:cs="Calibri"/>
              </w:rPr>
            </w:pPr>
            <w:r>
              <w:rPr>
                <w:rFonts w:ascii="Helvetica" w:hAnsi="Helvetica" w:cs="Calibri"/>
              </w:rPr>
              <w:t>There is no time to watch a scary movie</w:t>
            </w:r>
            <w:r w:rsidR="003617B7">
              <w:rPr>
                <w:rFonts w:ascii="Helvetica" w:hAnsi="Helvetica" w:cs="Calibri"/>
              </w:rPr>
              <w:t>, but students will investigate one of the known effects on the body from the flight-or-fight response (heart rate in beats per minute) from the following trials:</w:t>
            </w:r>
          </w:p>
          <w:p w:rsidR="003617B7" w:rsidRDefault="003617B7" w:rsidP="008E760A">
            <w:pPr>
              <w:pStyle w:val="ListParagraph"/>
              <w:numPr>
                <w:ilvl w:val="0"/>
                <w:numId w:val="27"/>
              </w:numPr>
              <w:spacing w:line="240" w:lineRule="auto"/>
              <w:rPr>
                <w:rFonts w:ascii="Helvetica" w:hAnsi="Helvetica" w:cs="Calibri"/>
              </w:rPr>
            </w:pPr>
            <w:r>
              <w:rPr>
                <w:rFonts w:ascii="Helvetica" w:hAnsi="Helvetica" w:cs="Calibri"/>
              </w:rPr>
              <w:t>Resting heart rate – The control.</w:t>
            </w:r>
          </w:p>
          <w:p w:rsidR="003617B7" w:rsidRDefault="003617B7" w:rsidP="008E760A">
            <w:pPr>
              <w:pStyle w:val="ListParagraph"/>
              <w:numPr>
                <w:ilvl w:val="0"/>
                <w:numId w:val="27"/>
              </w:numPr>
              <w:spacing w:line="240" w:lineRule="auto"/>
              <w:rPr>
                <w:rFonts w:ascii="Helvetica" w:hAnsi="Helvetica" w:cs="Calibri"/>
              </w:rPr>
            </w:pPr>
            <w:r>
              <w:rPr>
                <w:rFonts w:ascii="Helvetica" w:hAnsi="Helvetica" w:cs="Calibri"/>
              </w:rPr>
              <w:t>Heart rate while running – Dependent variable 1.</w:t>
            </w:r>
          </w:p>
          <w:p w:rsidR="00D260AC" w:rsidRDefault="003617B7" w:rsidP="008E760A">
            <w:pPr>
              <w:pStyle w:val="ListParagraph"/>
              <w:numPr>
                <w:ilvl w:val="0"/>
                <w:numId w:val="27"/>
              </w:numPr>
              <w:spacing w:line="240" w:lineRule="auto"/>
              <w:rPr>
                <w:rFonts w:ascii="Helvetica" w:hAnsi="Helvetica" w:cs="Calibri"/>
              </w:rPr>
            </w:pPr>
            <w:r>
              <w:rPr>
                <w:rFonts w:ascii="Helvetica" w:hAnsi="Helvetica" w:cs="Calibri"/>
              </w:rPr>
              <w:t>Heart rate while jogging – Dependent variable 2.</w:t>
            </w:r>
          </w:p>
          <w:p w:rsidR="003617B7" w:rsidRDefault="00D260AC" w:rsidP="008E760A">
            <w:pPr>
              <w:pStyle w:val="ListParagraph"/>
              <w:numPr>
                <w:ilvl w:val="0"/>
                <w:numId w:val="27"/>
              </w:numPr>
              <w:spacing w:line="240" w:lineRule="auto"/>
              <w:rPr>
                <w:rFonts w:ascii="Helvetica" w:hAnsi="Helvetica" w:cs="Calibri"/>
              </w:rPr>
            </w:pPr>
            <w:r>
              <w:rPr>
                <w:rFonts w:ascii="Helvetica" w:hAnsi="Helvetica" w:cs="Calibri"/>
              </w:rPr>
              <w:t>Heart rate while looking at scary picture – Dependent variable 3.</w:t>
            </w:r>
            <w:r w:rsidR="003617B7">
              <w:rPr>
                <w:rFonts w:ascii="Helvetica" w:hAnsi="Helvetica" w:cs="Calibri"/>
              </w:rPr>
              <w:t xml:space="preserve"> </w:t>
            </w:r>
          </w:p>
          <w:p w:rsidR="008E760A" w:rsidRDefault="008E760A" w:rsidP="008E760A">
            <w:pPr>
              <w:spacing w:line="240" w:lineRule="auto"/>
              <w:rPr>
                <w:rFonts w:ascii="Helvetica" w:hAnsi="Helvetica" w:cs="Calibri"/>
              </w:rPr>
            </w:pPr>
            <w:r>
              <w:rPr>
                <w:rFonts w:ascii="Helvetica" w:hAnsi="Helvetica" w:cs="Calibri"/>
              </w:rPr>
              <w:t>Students are shown how to take the pulse of their partner (Gently press index and middle finger together on wrist of partner and count each pump which is considered the heartbeat.)</w:t>
            </w:r>
          </w:p>
          <w:p w:rsidR="00492FD5" w:rsidRDefault="00492FD5" w:rsidP="008E760A">
            <w:pPr>
              <w:spacing w:line="240" w:lineRule="auto"/>
              <w:rPr>
                <w:rFonts w:ascii="Helvetica" w:hAnsi="Helvetica" w:cs="Calibri"/>
              </w:rPr>
            </w:pPr>
            <w:r>
              <w:rPr>
                <w:rFonts w:ascii="Helvetica" w:hAnsi="Helvetica" w:cs="Calibri"/>
              </w:rPr>
              <w:t>They will also be shown how to use the stopwatch properly.</w:t>
            </w:r>
          </w:p>
          <w:p w:rsidR="008E760A" w:rsidRDefault="008E760A" w:rsidP="008E760A">
            <w:pPr>
              <w:spacing w:line="240" w:lineRule="auto"/>
              <w:rPr>
                <w:rFonts w:ascii="Helvetica" w:hAnsi="Helvetica" w:cs="Calibri"/>
              </w:rPr>
            </w:pPr>
            <w:r>
              <w:rPr>
                <w:rFonts w:ascii="Helvetica" w:hAnsi="Helvetica" w:cs="Calibri"/>
              </w:rPr>
              <w:t>Q: Why are we measuring heart rate here?</w:t>
            </w:r>
          </w:p>
          <w:p w:rsidR="008E760A" w:rsidRDefault="008E760A" w:rsidP="008E760A">
            <w:pPr>
              <w:spacing w:line="240" w:lineRule="auto"/>
              <w:rPr>
                <w:rFonts w:ascii="Helvetica" w:hAnsi="Helvetica" w:cs="Calibri"/>
              </w:rPr>
            </w:pPr>
            <w:r>
              <w:rPr>
                <w:rFonts w:ascii="Helvetica" w:hAnsi="Helvetica" w:cs="Calibri"/>
              </w:rPr>
              <w:t>A: Because there is an artery there and arteries carry blood from the heart.</w:t>
            </w:r>
          </w:p>
          <w:p w:rsidR="008E760A" w:rsidRDefault="008E760A" w:rsidP="008E760A">
            <w:pPr>
              <w:spacing w:line="240" w:lineRule="auto"/>
              <w:rPr>
                <w:rFonts w:ascii="Helvetica" w:hAnsi="Helvetica" w:cs="Calibri"/>
              </w:rPr>
            </w:pPr>
            <w:r>
              <w:rPr>
                <w:rFonts w:ascii="Helvetica" w:hAnsi="Helvetica" w:cs="Calibri"/>
              </w:rPr>
              <w:t>At this point, students will connect with their partner, gather necessary materials (stopwatch, notebooks and lab report guide and</w:t>
            </w:r>
            <w:r w:rsidR="004E3579">
              <w:rPr>
                <w:rFonts w:ascii="Helvetica" w:hAnsi="Helvetica" w:cs="Calibri"/>
              </w:rPr>
              <w:t xml:space="preserve"> a pencil) and head to the gym where they spread out with their partner and begin their trials. </w:t>
            </w:r>
            <w:r w:rsidR="005E3E54">
              <w:rPr>
                <w:rFonts w:ascii="Helvetica" w:hAnsi="Helvetica" w:cs="Calibri"/>
              </w:rPr>
              <w:t xml:space="preserve">While at the gym, students will be told the rules when they are to begin their running and jogging trials. </w:t>
            </w:r>
          </w:p>
          <w:p w:rsidR="002C29CF" w:rsidRPr="002132AB" w:rsidRDefault="002C29CF" w:rsidP="008E760A">
            <w:pPr>
              <w:spacing w:line="240" w:lineRule="auto"/>
              <w:rPr>
                <w:rFonts w:ascii="Helvetica" w:hAnsi="Helvetica" w:cs="Calibri"/>
              </w:rPr>
            </w:pPr>
          </w:p>
          <w:p w:rsidR="008322B2" w:rsidRDefault="0084533C" w:rsidP="008E760A">
            <w:pPr>
              <w:spacing w:line="240" w:lineRule="auto"/>
              <w:rPr>
                <w:rFonts w:ascii="Helvetica" w:hAnsi="Helvetica" w:cs="Calibri"/>
                <w:sz w:val="18"/>
              </w:rPr>
            </w:pPr>
            <w:r w:rsidRPr="00247925">
              <w:rPr>
                <w:rFonts w:ascii="Helvetica" w:hAnsi="Helvetica" w:cs="Calibri"/>
                <w:b/>
              </w:rPr>
              <w:t>Guided Practice</w:t>
            </w:r>
            <w:r w:rsidRPr="00E57448">
              <w:rPr>
                <w:rFonts w:ascii="Helvetica" w:hAnsi="Helvetica" w:cs="Calibri"/>
              </w:rPr>
              <w:t xml:space="preserve"> </w:t>
            </w:r>
            <w:r w:rsidRPr="00C14D63">
              <w:rPr>
                <w:rFonts w:ascii="Helvetica" w:hAnsi="Helvetica" w:cs="Calibri"/>
                <w:sz w:val="18"/>
              </w:rPr>
              <w:t>(</w:t>
            </w:r>
            <w:r w:rsidRPr="00C14D63">
              <w:rPr>
                <w:rFonts w:ascii="Helvetica" w:hAnsi="Helvetica" w:cs="Calibri"/>
                <w:sz w:val="18"/>
                <w:szCs w:val="16"/>
              </w:rPr>
              <w:t>how students will demonstrate their grasp of new learning</w:t>
            </w:r>
            <w:r w:rsidRPr="00C14D63">
              <w:rPr>
                <w:rFonts w:ascii="Helvetica" w:hAnsi="Helvetica" w:cs="Calibri"/>
                <w:sz w:val="18"/>
              </w:rPr>
              <w:t>)</w:t>
            </w:r>
          </w:p>
          <w:p w:rsidR="004E3579" w:rsidRPr="004E3579" w:rsidRDefault="004E3579" w:rsidP="004E3579">
            <w:pPr>
              <w:spacing w:line="240" w:lineRule="auto"/>
              <w:rPr>
                <w:rFonts w:ascii="Helvetica" w:hAnsi="Helvetica" w:cs="Calibri"/>
              </w:rPr>
            </w:pPr>
            <w:r>
              <w:rPr>
                <w:rFonts w:ascii="Helvetica" w:hAnsi="Helvetica" w:cs="Calibri"/>
              </w:rPr>
              <w:t>Students are given a maximum of 15 minutes to complete the procedure. As they do each step, they also complete answers in their lab report guide.</w:t>
            </w:r>
          </w:p>
          <w:p w:rsidR="00B84EBF" w:rsidRDefault="001561C3" w:rsidP="008E760A">
            <w:pPr>
              <w:spacing w:line="240" w:lineRule="auto"/>
              <w:rPr>
                <w:rFonts w:ascii="Helvetica" w:hAnsi="Helvetica" w:cs="Calibri"/>
              </w:rPr>
            </w:pPr>
            <w:r>
              <w:rPr>
                <w:rFonts w:ascii="Helvetica" w:hAnsi="Helvetica" w:cs="Calibri"/>
              </w:rPr>
              <w:t>As the students are doing their lab experiment, they will record results and observations in their notebooks as well as the lab report guide worksheet.  The worksheet functions as a guide for when they actually write the report.</w:t>
            </w:r>
          </w:p>
          <w:p w:rsidR="0084533C" w:rsidRPr="008322B2" w:rsidRDefault="00B84EBF" w:rsidP="008E760A">
            <w:pPr>
              <w:spacing w:line="240" w:lineRule="auto"/>
              <w:rPr>
                <w:rFonts w:ascii="Helvetica" w:hAnsi="Helvetica" w:cs="Calibri"/>
              </w:rPr>
            </w:pPr>
            <w:r>
              <w:rPr>
                <w:rFonts w:ascii="Helvetica" w:hAnsi="Helvetica" w:cs="Calibri"/>
              </w:rPr>
              <w:t>The teacher keeps as close an eye as possible on the students and walks around to help and observe.</w:t>
            </w:r>
            <w:r w:rsidR="001561C3">
              <w:rPr>
                <w:rFonts w:ascii="Helvetica" w:hAnsi="Helvetica" w:cs="Calibri"/>
              </w:rPr>
              <w:t xml:space="preserve"> </w:t>
            </w:r>
          </w:p>
          <w:p w:rsidR="00AF4DB5" w:rsidRDefault="0084533C" w:rsidP="008E760A">
            <w:pPr>
              <w:spacing w:line="240" w:lineRule="auto"/>
              <w:rPr>
                <w:rFonts w:ascii="Helvetica" w:hAnsi="Helvetica" w:cs="Calibri"/>
                <w:sz w:val="18"/>
              </w:rPr>
            </w:pPr>
            <w:r w:rsidRPr="00247925">
              <w:rPr>
                <w:rFonts w:ascii="Helvetica" w:hAnsi="Helvetica" w:cs="Calibri"/>
                <w:b/>
              </w:rPr>
              <w:t>Closure</w:t>
            </w:r>
            <w:r w:rsidRPr="00E57448">
              <w:rPr>
                <w:rFonts w:ascii="Helvetica" w:hAnsi="Helvetica" w:cs="Calibri"/>
              </w:rPr>
              <w:t xml:space="preserve"> </w:t>
            </w:r>
            <w:r w:rsidRPr="00C14D63">
              <w:rPr>
                <w:rFonts w:ascii="Helvetica" w:hAnsi="Helvetica" w:cs="Calibri"/>
                <w:sz w:val="18"/>
              </w:rPr>
              <w:t>(</w:t>
            </w:r>
            <w:r w:rsidRPr="00C14D63">
              <w:rPr>
                <w:rFonts w:ascii="Helvetica" w:hAnsi="Helvetica" w:cs="Calibri"/>
                <w:sz w:val="18"/>
                <w:szCs w:val="16"/>
              </w:rPr>
              <w:t>action/statement by teacher designed to bring lesson presentation to an appropriate close</w:t>
            </w:r>
            <w:r w:rsidRPr="00C14D63">
              <w:rPr>
                <w:rFonts w:ascii="Helvetica" w:hAnsi="Helvetica" w:cs="Calibri"/>
                <w:sz w:val="18"/>
              </w:rPr>
              <w:t>)</w:t>
            </w:r>
          </w:p>
          <w:p w:rsidR="008322B2" w:rsidRPr="008322B2" w:rsidRDefault="008322B2" w:rsidP="008E760A">
            <w:pPr>
              <w:spacing w:line="240" w:lineRule="auto"/>
              <w:rPr>
                <w:rFonts w:ascii="Helvetica" w:hAnsi="Helvetica" w:cs="Calibri"/>
                <w:i/>
              </w:rPr>
            </w:pPr>
            <w:r w:rsidRPr="008322B2">
              <w:rPr>
                <w:rFonts w:ascii="Helvetica" w:hAnsi="Helvetica" w:cs="Calibri"/>
                <w:i/>
              </w:rPr>
              <w:t xml:space="preserve">“On a separate graph paper with you and your partner’s name on it, draw at least </w:t>
            </w:r>
            <w:r w:rsidR="0043104F">
              <w:rPr>
                <w:rFonts w:ascii="Helvetica" w:hAnsi="Helvetica" w:cs="Calibri"/>
                <w:i/>
              </w:rPr>
              <w:t>the graph displaying your results</w:t>
            </w:r>
            <w:r w:rsidRPr="008322B2">
              <w:rPr>
                <w:rFonts w:ascii="Helvetica" w:hAnsi="Helvetica" w:cs="Calibri"/>
                <w:i/>
              </w:rPr>
              <w:t xml:space="preserve">. In one-three sentences, explain the </w:t>
            </w:r>
            <w:r w:rsidR="0043104F">
              <w:rPr>
                <w:rFonts w:ascii="Helvetica" w:hAnsi="Helvetica" w:cs="Calibri"/>
                <w:i/>
              </w:rPr>
              <w:t>graph</w:t>
            </w:r>
            <w:r w:rsidRPr="008322B2">
              <w:rPr>
                <w:rFonts w:ascii="Helvetica" w:hAnsi="Helvetica" w:cs="Calibri"/>
                <w:i/>
              </w:rPr>
              <w:t>.</w:t>
            </w:r>
            <w:r w:rsidR="0043104F">
              <w:rPr>
                <w:rFonts w:ascii="Helvetica" w:hAnsi="Helvetica" w:cs="Calibri"/>
                <w:i/>
              </w:rPr>
              <w:t xml:space="preserve"> Do you see a pattern?</w:t>
            </w:r>
            <w:r w:rsidRPr="008322B2">
              <w:rPr>
                <w:rFonts w:ascii="Helvetica" w:hAnsi="Helvetica" w:cs="Calibri"/>
                <w:i/>
              </w:rPr>
              <w:t>”</w:t>
            </w:r>
          </w:p>
          <w:p w:rsidR="0084533C" w:rsidRDefault="008322B2" w:rsidP="008E760A">
            <w:pPr>
              <w:spacing w:line="240" w:lineRule="auto"/>
              <w:rPr>
                <w:rFonts w:ascii="Helvetica" w:hAnsi="Helvetica" w:cs="Calibri"/>
              </w:rPr>
            </w:pPr>
            <w:r>
              <w:rPr>
                <w:rFonts w:ascii="Helvetica" w:hAnsi="Helvetica" w:cs="Calibri"/>
              </w:rPr>
              <w:t xml:space="preserve">Here, students will be asked for a preview of their lab reports by showing part of their results. They will be collected at the end of class. They will be allowed to work with their partner here, but lab reports will be graded individually. </w:t>
            </w:r>
          </w:p>
          <w:p w:rsidR="00163D79" w:rsidRDefault="00163D79" w:rsidP="00163D79">
            <w:pPr>
              <w:spacing w:line="240" w:lineRule="auto"/>
              <w:rPr>
                <w:rFonts w:ascii="Helvetica" w:hAnsi="Helvetica" w:cs="Calibri"/>
              </w:rPr>
            </w:pPr>
            <w:r>
              <w:rPr>
                <w:rFonts w:ascii="Helvetica" w:hAnsi="Helvetica" w:cs="Calibri"/>
              </w:rPr>
              <w:t>Q: Why is the resting heart rate considered the control in this experiment?</w:t>
            </w:r>
          </w:p>
          <w:p w:rsidR="00163D79" w:rsidRDefault="00163D79" w:rsidP="00163D79">
            <w:pPr>
              <w:spacing w:line="240" w:lineRule="auto"/>
              <w:rPr>
                <w:rFonts w:ascii="Helvetica" w:hAnsi="Helvetica" w:cs="Calibri"/>
              </w:rPr>
            </w:pPr>
            <w:r>
              <w:rPr>
                <w:rFonts w:ascii="Helvetica" w:hAnsi="Helvetica" w:cs="Calibri"/>
              </w:rPr>
              <w:t>A: Because it will be compared to the dependent variables. This is the normal heart rate of the person when they are not in the flight-or-fight response.</w:t>
            </w:r>
          </w:p>
          <w:p w:rsidR="00163D79" w:rsidRDefault="00163D79" w:rsidP="00163D79">
            <w:pPr>
              <w:spacing w:line="240" w:lineRule="auto"/>
              <w:rPr>
                <w:rFonts w:ascii="Helvetica" w:hAnsi="Helvetica" w:cs="Calibri"/>
              </w:rPr>
            </w:pPr>
            <w:r>
              <w:rPr>
                <w:rFonts w:ascii="Helvetica" w:hAnsi="Helvetica" w:cs="Calibri"/>
              </w:rPr>
              <w:t>Q: Why are trials 2 and 3 considered the dependent variable? What is the variable and what does it depend on?</w:t>
            </w:r>
          </w:p>
          <w:p w:rsidR="00163D79" w:rsidRPr="008322B2" w:rsidRDefault="00163D79" w:rsidP="008E760A">
            <w:pPr>
              <w:spacing w:line="240" w:lineRule="auto"/>
              <w:rPr>
                <w:rFonts w:ascii="Helvetica" w:hAnsi="Helvetica" w:cs="Calibri"/>
              </w:rPr>
            </w:pPr>
            <w:r>
              <w:rPr>
                <w:rFonts w:ascii="Helvetica" w:hAnsi="Helvetica" w:cs="Calibri"/>
              </w:rPr>
              <w:t xml:space="preserve">A: The variables are the heart rates and they depend on the intensity of the person running or jogging. </w:t>
            </w:r>
          </w:p>
          <w:p w:rsidR="005A14A6" w:rsidRDefault="0084533C" w:rsidP="005A14A6">
            <w:pPr>
              <w:spacing w:after="0" w:line="240" w:lineRule="auto"/>
              <w:rPr>
                <w:rFonts w:ascii="Helvetica" w:hAnsi="Helvetica" w:cs="Calibri"/>
                <w:sz w:val="18"/>
              </w:rPr>
            </w:pPr>
            <w:r w:rsidRPr="00247925">
              <w:rPr>
                <w:rFonts w:ascii="Helvetica" w:hAnsi="Helvetica" w:cs="Calibri"/>
                <w:b/>
              </w:rPr>
              <w:t>Independent Practice</w:t>
            </w:r>
            <w:r w:rsidRPr="00E57448">
              <w:rPr>
                <w:rFonts w:ascii="Helvetica" w:hAnsi="Helvetica" w:cs="Calibri"/>
              </w:rPr>
              <w:t xml:space="preserve"> </w:t>
            </w:r>
            <w:r w:rsidRPr="00C14D63">
              <w:rPr>
                <w:rFonts w:ascii="Helvetica" w:hAnsi="Helvetica" w:cs="Calibri"/>
                <w:sz w:val="18"/>
              </w:rPr>
              <w:t>(</w:t>
            </w:r>
            <w:r w:rsidRPr="00C14D63">
              <w:rPr>
                <w:rFonts w:ascii="Helvetica" w:hAnsi="Helvetica" w:cs="Calibri"/>
                <w:sz w:val="18"/>
                <w:szCs w:val="16"/>
              </w:rPr>
              <w:t>what students will do to reinforce learning of the lesson</w:t>
            </w:r>
            <w:r w:rsidRPr="00C14D63">
              <w:rPr>
                <w:rFonts w:ascii="Helvetica" w:hAnsi="Helvetica" w:cs="Calibri"/>
                <w:sz w:val="18"/>
              </w:rPr>
              <w:t>)</w:t>
            </w:r>
            <w:r w:rsidR="00247925">
              <w:rPr>
                <w:rFonts w:ascii="Helvetica" w:hAnsi="Helvetica" w:cs="Calibri"/>
                <w:sz w:val="18"/>
              </w:rPr>
              <w:t xml:space="preserve">          </w:t>
            </w:r>
          </w:p>
          <w:p w:rsidR="0084533C" w:rsidRDefault="005A14A6" w:rsidP="005A14A6">
            <w:pPr>
              <w:spacing w:after="0" w:line="240" w:lineRule="auto"/>
              <w:rPr>
                <w:rFonts w:ascii="Helvetica" w:hAnsi="Helvetica" w:cs="Calibri"/>
              </w:rPr>
            </w:pPr>
            <w:r>
              <w:rPr>
                <w:rFonts w:ascii="Helvetica" w:hAnsi="Helvetica" w:cs="Calibri"/>
              </w:rPr>
              <w:t xml:space="preserve">The “Thought Questions” on the lab report guide. </w:t>
            </w:r>
            <w:r w:rsidR="00AF4DB5">
              <w:rPr>
                <w:rFonts w:ascii="Helvetica" w:hAnsi="Helvetica" w:cs="Calibri"/>
              </w:rPr>
              <w:t>The lab report is an assignment to be independently worked on outside of class. Students will know that a lab report will be expected throughout the entire class time. (Please see rubric.)</w:t>
            </w:r>
          </w:p>
          <w:p w:rsidR="005A14A6" w:rsidRDefault="005A14A6" w:rsidP="005A14A6">
            <w:pPr>
              <w:spacing w:after="0" w:line="240" w:lineRule="auto"/>
              <w:rPr>
                <w:rFonts w:ascii="Helvetica" w:hAnsi="Helvetica" w:cs="Calibri"/>
              </w:rPr>
            </w:pPr>
          </w:p>
          <w:p w:rsidR="00655BFF" w:rsidRPr="00247925" w:rsidRDefault="00655BFF" w:rsidP="008E760A">
            <w:pPr>
              <w:spacing w:line="240" w:lineRule="auto"/>
              <w:rPr>
                <w:rFonts w:ascii="Helvetica" w:hAnsi="Helvetica" w:cs="Calibri"/>
                <w:sz w:val="18"/>
              </w:rPr>
            </w:pPr>
            <w:r w:rsidRPr="00655BFF">
              <w:rPr>
                <w:rFonts w:ascii="Helvetica" w:hAnsi="Helvetica" w:cs="Calibri"/>
                <w:b/>
                <w:u w:val="single"/>
              </w:rPr>
              <w:t>NOTE:</w:t>
            </w:r>
            <w:r>
              <w:rPr>
                <w:rFonts w:ascii="Helvetica" w:hAnsi="Helvetica" w:cs="Calibri"/>
              </w:rPr>
              <w:t xml:space="preserve"> </w:t>
            </w:r>
            <w:r w:rsidRPr="00655BFF">
              <w:rPr>
                <w:rFonts w:ascii="Helvetica" w:hAnsi="Helvetica" w:cs="Calibri"/>
                <w:i/>
              </w:rPr>
              <w:t>We probably will not have enough time to trek back to the classroom, so class will end in the gym and all students will be told to take all their belongings with them before they have left the classroom. Gym “procedures” (rules) will be announced before leaving to go to the gym.</w:t>
            </w:r>
            <w:r>
              <w:rPr>
                <w:rFonts w:ascii="Helvetica" w:hAnsi="Helvetica" w:cs="Calibri"/>
              </w:rPr>
              <w:t xml:space="preserve"> </w:t>
            </w:r>
          </w:p>
        </w:tc>
      </w:tr>
    </w:tbl>
    <w:p w:rsidR="00872E39" w:rsidRDefault="00872E39" w:rsidP="00DF2EDF"/>
    <w:sectPr w:rsidR="00872E39" w:rsidSect="002417D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F4E"/>
    <w:multiLevelType w:val="hybridMultilevel"/>
    <w:tmpl w:val="5D9A2FC8"/>
    <w:lvl w:ilvl="0" w:tplc="69D0DAD2">
      <w:numFmt w:val="bullet"/>
      <w:lvlText w:val="-"/>
      <w:lvlJc w:val="left"/>
      <w:pPr>
        <w:ind w:left="720" w:hanging="360"/>
      </w:pPr>
      <w:rPr>
        <w:rFonts w:ascii="Calibri" w:eastAsia="Calibri" w:hAnsi="Calibri" w:cs="Tahoma"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B4237"/>
    <w:multiLevelType w:val="hybridMultilevel"/>
    <w:tmpl w:val="311EBBAC"/>
    <w:lvl w:ilvl="0" w:tplc="1972B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357D0"/>
    <w:multiLevelType w:val="multilevel"/>
    <w:tmpl w:val="03ECD7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E03B97"/>
    <w:multiLevelType w:val="hybridMultilevel"/>
    <w:tmpl w:val="A4E43374"/>
    <w:lvl w:ilvl="0" w:tplc="DD9AD916">
      <w:numFmt w:val="bullet"/>
      <w:lvlText w:val="-"/>
      <w:lvlJc w:val="left"/>
      <w:pPr>
        <w:ind w:left="720" w:hanging="360"/>
      </w:pPr>
      <w:rPr>
        <w:rFonts w:ascii="Calibri" w:eastAsia="Calibri" w:hAnsi="Calibri" w:cs="Tahoma"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601F7"/>
    <w:multiLevelType w:val="hybridMultilevel"/>
    <w:tmpl w:val="BC5A507C"/>
    <w:lvl w:ilvl="0" w:tplc="54C46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F5539"/>
    <w:multiLevelType w:val="hybridMultilevel"/>
    <w:tmpl w:val="01E63562"/>
    <w:lvl w:ilvl="0" w:tplc="4A76F704">
      <w:numFmt w:val="bullet"/>
      <w:lvlText w:val="-"/>
      <w:lvlJc w:val="left"/>
      <w:pPr>
        <w:ind w:left="720" w:hanging="360"/>
      </w:pPr>
      <w:rPr>
        <w:rFonts w:ascii="Calibri" w:eastAsia="Calibri" w:hAnsi="Calibri" w:cs="Tahoma"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202B6A"/>
    <w:multiLevelType w:val="hybridMultilevel"/>
    <w:tmpl w:val="9B28E588"/>
    <w:lvl w:ilvl="0" w:tplc="82C08F14">
      <w:start w:val="1"/>
      <w:numFmt w:val="bullet"/>
      <w:lvlText w:val=""/>
      <w:lvlJc w:val="left"/>
      <w:pPr>
        <w:tabs>
          <w:tab w:val="num" w:pos="288"/>
        </w:tabs>
        <w:ind w:left="0" w:firstLine="72"/>
      </w:pPr>
      <w:rPr>
        <w:rFonts w:ascii="Symbol" w:hAnsi="Symbol" w:hint="default"/>
        <w:sz w:val="22"/>
      </w:rPr>
    </w:lvl>
    <w:lvl w:ilvl="1" w:tplc="04090003">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7">
    <w:nsid w:val="19476111"/>
    <w:multiLevelType w:val="hybridMultilevel"/>
    <w:tmpl w:val="F0660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5023E0"/>
    <w:multiLevelType w:val="hybridMultilevel"/>
    <w:tmpl w:val="EF22B2A2"/>
    <w:lvl w:ilvl="0" w:tplc="E26AA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E2240"/>
    <w:multiLevelType w:val="hybridMultilevel"/>
    <w:tmpl w:val="4A9214A2"/>
    <w:lvl w:ilvl="0" w:tplc="CBB460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867DF9"/>
    <w:multiLevelType w:val="hybridMultilevel"/>
    <w:tmpl w:val="11E8415E"/>
    <w:lvl w:ilvl="0" w:tplc="F4DE9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E377BE"/>
    <w:multiLevelType w:val="hybridMultilevel"/>
    <w:tmpl w:val="1E6C6ADE"/>
    <w:lvl w:ilvl="0" w:tplc="69123886">
      <w:start w:val="1"/>
      <w:numFmt w:val="bullet"/>
      <w:lvlText w:val=""/>
      <w:lvlJc w:val="left"/>
      <w:pPr>
        <w:tabs>
          <w:tab w:val="num" w:pos="720"/>
        </w:tabs>
        <w:ind w:left="720" w:hanging="360"/>
      </w:pPr>
      <w:rPr>
        <w:rFonts w:ascii="Symbol" w:hAnsi="Symbol" w:hint="default"/>
      </w:rPr>
    </w:lvl>
    <w:lvl w:ilvl="1" w:tplc="E3D62B18" w:tentative="1">
      <w:start w:val="1"/>
      <w:numFmt w:val="bullet"/>
      <w:lvlText w:val=""/>
      <w:lvlJc w:val="left"/>
      <w:pPr>
        <w:tabs>
          <w:tab w:val="num" w:pos="1440"/>
        </w:tabs>
        <w:ind w:left="1440" w:hanging="360"/>
      </w:pPr>
      <w:rPr>
        <w:rFonts w:ascii="Symbol" w:hAnsi="Symbol" w:hint="default"/>
      </w:rPr>
    </w:lvl>
    <w:lvl w:ilvl="2" w:tplc="A2BA3ED4" w:tentative="1">
      <w:start w:val="1"/>
      <w:numFmt w:val="bullet"/>
      <w:lvlText w:val=""/>
      <w:lvlJc w:val="left"/>
      <w:pPr>
        <w:tabs>
          <w:tab w:val="num" w:pos="2160"/>
        </w:tabs>
        <w:ind w:left="2160" w:hanging="360"/>
      </w:pPr>
      <w:rPr>
        <w:rFonts w:ascii="Symbol" w:hAnsi="Symbol" w:hint="default"/>
      </w:rPr>
    </w:lvl>
    <w:lvl w:ilvl="3" w:tplc="C5889500" w:tentative="1">
      <w:start w:val="1"/>
      <w:numFmt w:val="bullet"/>
      <w:lvlText w:val=""/>
      <w:lvlJc w:val="left"/>
      <w:pPr>
        <w:tabs>
          <w:tab w:val="num" w:pos="2880"/>
        </w:tabs>
        <w:ind w:left="2880" w:hanging="360"/>
      </w:pPr>
      <w:rPr>
        <w:rFonts w:ascii="Symbol" w:hAnsi="Symbol" w:hint="default"/>
      </w:rPr>
    </w:lvl>
    <w:lvl w:ilvl="4" w:tplc="9AB47396" w:tentative="1">
      <w:start w:val="1"/>
      <w:numFmt w:val="bullet"/>
      <w:lvlText w:val=""/>
      <w:lvlJc w:val="left"/>
      <w:pPr>
        <w:tabs>
          <w:tab w:val="num" w:pos="3600"/>
        </w:tabs>
        <w:ind w:left="3600" w:hanging="360"/>
      </w:pPr>
      <w:rPr>
        <w:rFonts w:ascii="Symbol" w:hAnsi="Symbol" w:hint="default"/>
      </w:rPr>
    </w:lvl>
    <w:lvl w:ilvl="5" w:tplc="AF7CBBDE" w:tentative="1">
      <w:start w:val="1"/>
      <w:numFmt w:val="bullet"/>
      <w:lvlText w:val=""/>
      <w:lvlJc w:val="left"/>
      <w:pPr>
        <w:tabs>
          <w:tab w:val="num" w:pos="4320"/>
        </w:tabs>
        <w:ind w:left="4320" w:hanging="360"/>
      </w:pPr>
      <w:rPr>
        <w:rFonts w:ascii="Symbol" w:hAnsi="Symbol" w:hint="default"/>
      </w:rPr>
    </w:lvl>
    <w:lvl w:ilvl="6" w:tplc="DB98F6B8" w:tentative="1">
      <w:start w:val="1"/>
      <w:numFmt w:val="bullet"/>
      <w:lvlText w:val=""/>
      <w:lvlJc w:val="left"/>
      <w:pPr>
        <w:tabs>
          <w:tab w:val="num" w:pos="5040"/>
        </w:tabs>
        <w:ind w:left="5040" w:hanging="360"/>
      </w:pPr>
      <w:rPr>
        <w:rFonts w:ascii="Symbol" w:hAnsi="Symbol" w:hint="default"/>
      </w:rPr>
    </w:lvl>
    <w:lvl w:ilvl="7" w:tplc="9B36D988" w:tentative="1">
      <w:start w:val="1"/>
      <w:numFmt w:val="bullet"/>
      <w:lvlText w:val=""/>
      <w:lvlJc w:val="left"/>
      <w:pPr>
        <w:tabs>
          <w:tab w:val="num" w:pos="5760"/>
        </w:tabs>
        <w:ind w:left="5760" w:hanging="360"/>
      </w:pPr>
      <w:rPr>
        <w:rFonts w:ascii="Symbol" w:hAnsi="Symbol" w:hint="default"/>
      </w:rPr>
    </w:lvl>
    <w:lvl w:ilvl="8" w:tplc="B7E68A08" w:tentative="1">
      <w:start w:val="1"/>
      <w:numFmt w:val="bullet"/>
      <w:lvlText w:val=""/>
      <w:lvlJc w:val="left"/>
      <w:pPr>
        <w:tabs>
          <w:tab w:val="num" w:pos="6480"/>
        </w:tabs>
        <w:ind w:left="6480" w:hanging="360"/>
      </w:pPr>
      <w:rPr>
        <w:rFonts w:ascii="Symbol" w:hAnsi="Symbol" w:hint="default"/>
      </w:rPr>
    </w:lvl>
  </w:abstractNum>
  <w:abstractNum w:abstractNumId="12">
    <w:nsid w:val="2CD23560"/>
    <w:multiLevelType w:val="hybridMultilevel"/>
    <w:tmpl w:val="004CD8D4"/>
    <w:lvl w:ilvl="0" w:tplc="D36EAA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2916D3"/>
    <w:multiLevelType w:val="hybridMultilevel"/>
    <w:tmpl w:val="03ECD786"/>
    <w:lvl w:ilvl="0" w:tplc="3202F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E42E8B"/>
    <w:multiLevelType w:val="hybridMultilevel"/>
    <w:tmpl w:val="1F1CE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F71917"/>
    <w:multiLevelType w:val="hybridMultilevel"/>
    <w:tmpl w:val="FE129B64"/>
    <w:lvl w:ilvl="0" w:tplc="59C66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2B61C6"/>
    <w:multiLevelType w:val="hybridMultilevel"/>
    <w:tmpl w:val="1832B394"/>
    <w:lvl w:ilvl="0" w:tplc="B5724C42">
      <w:numFmt w:val="bullet"/>
      <w:lvlText w:val="-"/>
      <w:lvlJc w:val="left"/>
      <w:pPr>
        <w:ind w:left="720" w:hanging="360"/>
      </w:pPr>
      <w:rPr>
        <w:rFonts w:ascii="Calibri" w:eastAsia="Calibri" w:hAnsi="Calibri" w:cs="Tahoma"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500663"/>
    <w:multiLevelType w:val="hybridMultilevel"/>
    <w:tmpl w:val="89DA0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B72398"/>
    <w:multiLevelType w:val="hybridMultilevel"/>
    <w:tmpl w:val="2EF6E768"/>
    <w:lvl w:ilvl="0" w:tplc="5D480390">
      <w:numFmt w:val="bullet"/>
      <w:lvlText w:val="-"/>
      <w:lvlJc w:val="left"/>
      <w:pPr>
        <w:ind w:left="720" w:hanging="360"/>
      </w:pPr>
      <w:rPr>
        <w:rFonts w:ascii="Calibri" w:eastAsia="Calibri" w:hAnsi="Calibri" w:cs="Tahoma"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B03866"/>
    <w:multiLevelType w:val="hybridMultilevel"/>
    <w:tmpl w:val="9DA0A2E2"/>
    <w:lvl w:ilvl="0" w:tplc="CDCED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DD0FFD"/>
    <w:multiLevelType w:val="hybridMultilevel"/>
    <w:tmpl w:val="B85C42E2"/>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Symbol"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Symbol"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Symbol" w:hint="default"/>
      </w:rPr>
    </w:lvl>
    <w:lvl w:ilvl="8" w:tplc="04090005" w:tentative="1">
      <w:start w:val="1"/>
      <w:numFmt w:val="bullet"/>
      <w:lvlText w:val=""/>
      <w:lvlJc w:val="left"/>
      <w:pPr>
        <w:ind w:left="10080" w:hanging="360"/>
      </w:pPr>
      <w:rPr>
        <w:rFonts w:ascii="Wingdings" w:hAnsi="Wingdings" w:hint="default"/>
      </w:rPr>
    </w:lvl>
  </w:abstractNum>
  <w:abstractNum w:abstractNumId="21">
    <w:nsid w:val="5C23689C"/>
    <w:multiLevelType w:val="hybridMultilevel"/>
    <w:tmpl w:val="B986F85C"/>
    <w:lvl w:ilvl="0" w:tplc="00000005">
      <w:start w:val="1"/>
      <w:numFmt w:val="bullet"/>
      <w:lvlText w:val=""/>
      <w:lvlJc w:val="left"/>
      <w:pPr>
        <w:tabs>
          <w:tab w:val="num" w:pos="360"/>
        </w:tabs>
        <w:ind w:left="288" w:hanging="144"/>
      </w:pPr>
      <w:rPr>
        <w:rFonts w:ascii="Symbol" w:hAnsi="Symbol"/>
      </w:rPr>
    </w:lvl>
    <w:lvl w:ilvl="1" w:tplc="04090003" w:tentative="1">
      <w:start w:val="1"/>
      <w:numFmt w:val="bullet"/>
      <w:lvlText w:val="o"/>
      <w:lvlJc w:val="left"/>
      <w:pPr>
        <w:ind w:left="1512" w:hanging="360"/>
      </w:pPr>
      <w:rPr>
        <w:rFonts w:ascii="Courier New" w:hAnsi="Courier New" w:cs="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Symbol"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Symbol"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6845734F"/>
    <w:multiLevelType w:val="hybridMultilevel"/>
    <w:tmpl w:val="F704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FE4F61"/>
    <w:multiLevelType w:val="hybridMultilevel"/>
    <w:tmpl w:val="7982EE12"/>
    <w:lvl w:ilvl="0" w:tplc="59429D42">
      <w:numFmt w:val="bullet"/>
      <w:lvlText w:val="-"/>
      <w:lvlJc w:val="left"/>
      <w:pPr>
        <w:ind w:left="720" w:hanging="360"/>
      </w:pPr>
      <w:rPr>
        <w:rFonts w:ascii="Calibri" w:eastAsia="Calibri" w:hAnsi="Calibri" w:cs="Tahoma"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9B678B"/>
    <w:multiLevelType w:val="hybridMultilevel"/>
    <w:tmpl w:val="87961254"/>
    <w:lvl w:ilvl="0" w:tplc="FF34F8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6E07D8"/>
    <w:multiLevelType w:val="hybridMultilevel"/>
    <w:tmpl w:val="5084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7641E4"/>
    <w:multiLevelType w:val="hybridMultilevel"/>
    <w:tmpl w:val="380C8188"/>
    <w:lvl w:ilvl="0" w:tplc="CC9ADD38">
      <w:start w:val="1"/>
      <w:numFmt w:val="bullet"/>
      <w:lvlText w:val=""/>
      <w:lvlJc w:val="left"/>
      <w:pPr>
        <w:tabs>
          <w:tab w:val="num" w:pos="720"/>
        </w:tabs>
        <w:ind w:left="720" w:hanging="360"/>
      </w:pPr>
      <w:rPr>
        <w:rFonts w:ascii="Symbol" w:hAnsi="Symbol" w:hint="default"/>
      </w:rPr>
    </w:lvl>
    <w:lvl w:ilvl="1" w:tplc="4BB0ECD6" w:tentative="1">
      <w:start w:val="1"/>
      <w:numFmt w:val="bullet"/>
      <w:lvlText w:val=""/>
      <w:lvlJc w:val="left"/>
      <w:pPr>
        <w:tabs>
          <w:tab w:val="num" w:pos="1440"/>
        </w:tabs>
        <w:ind w:left="1440" w:hanging="360"/>
      </w:pPr>
      <w:rPr>
        <w:rFonts w:ascii="Symbol" w:hAnsi="Symbol" w:hint="default"/>
      </w:rPr>
    </w:lvl>
    <w:lvl w:ilvl="2" w:tplc="804A3AD0" w:tentative="1">
      <w:start w:val="1"/>
      <w:numFmt w:val="bullet"/>
      <w:lvlText w:val=""/>
      <w:lvlJc w:val="left"/>
      <w:pPr>
        <w:tabs>
          <w:tab w:val="num" w:pos="2160"/>
        </w:tabs>
        <w:ind w:left="2160" w:hanging="360"/>
      </w:pPr>
      <w:rPr>
        <w:rFonts w:ascii="Symbol" w:hAnsi="Symbol" w:hint="default"/>
      </w:rPr>
    </w:lvl>
    <w:lvl w:ilvl="3" w:tplc="9174B0AE" w:tentative="1">
      <w:start w:val="1"/>
      <w:numFmt w:val="bullet"/>
      <w:lvlText w:val=""/>
      <w:lvlJc w:val="left"/>
      <w:pPr>
        <w:tabs>
          <w:tab w:val="num" w:pos="2880"/>
        </w:tabs>
        <w:ind w:left="2880" w:hanging="360"/>
      </w:pPr>
      <w:rPr>
        <w:rFonts w:ascii="Symbol" w:hAnsi="Symbol" w:hint="default"/>
      </w:rPr>
    </w:lvl>
    <w:lvl w:ilvl="4" w:tplc="8DC2D416" w:tentative="1">
      <w:start w:val="1"/>
      <w:numFmt w:val="bullet"/>
      <w:lvlText w:val=""/>
      <w:lvlJc w:val="left"/>
      <w:pPr>
        <w:tabs>
          <w:tab w:val="num" w:pos="3600"/>
        </w:tabs>
        <w:ind w:left="3600" w:hanging="360"/>
      </w:pPr>
      <w:rPr>
        <w:rFonts w:ascii="Symbol" w:hAnsi="Symbol" w:hint="default"/>
      </w:rPr>
    </w:lvl>
    <w:lvl w:ilvl="5" w:tplc="ED880104" w:tentative="1">
      <w:start w:val="1"/>
      <w:numFmt w:val="bullet"/>
      <w:lvlText w:val=""/>
      <w:lvlJc w:val="left"/>
      <w:pPr>
        <w:tabs>
          <w:tab w:val="num" w:pos="4320"/>
        </w:tabs>
        <w:ind w:left="4320" w:hanging="360"/>
      </w:pPr>
      <w:rPr>
        <w:rFonts w:ascii="Symbol" w:hAnsi="Symbol" w:hint="default"/>
      </w:rPr>
    </w:lvl>
    <w:lvl w:ilvl="6" w:tplc="3FA4D706" w:tentative="1">
      <w:start w:val="1"/>
      <w:numFmt w:val="bullet"/>
      <w:lvlText w:val=""/>
      <w:lvlJc w:val="left"/>
      <w:pPr>
        <w:tabs>
          <w:tab w:val="num" w:pos="5040"/>
        </w:tabs>
        <w:ind w:left="5040" w:hanging="360"/>
      </w:pPr>
      <w:rPr>
        <w:rFonts w:ascii="Symbol" w:hAnsi="Symbol" w:hint="default"/>
      </w:rPr>
    </w:lvl>
    <w:lvl w:ilvl="7" w:tplc="9B4A0680" w:tentative="1">
      <w:start w:val="1"/>
      <w:numFmt w:val="bullet"/>
      <w:lvlText w:val=""/>
      <w:lvlJc w:val="left"/>
      <w:pPr>
        <w:tabs>
          <w:tab w:val="num" w:pos="5760"/>
        </w:tabs>
        <w:ind w:left="5760" w:hanging="360"/>
      </w:pPr>
      <w:rPr>
        <w:rFonts w:ascii="Symbol" w:hAnsi="Symbol" w:hint="default"/>
      </w:rPr>
    </w:lvl>
    <w:lvl w:ilvl="8" w:tplc="977ABBD8" w:tentative="1">
      <w:start w:val="1"/>
      <w:numFmt w:val="bullet"/>
      <w:lvlText w:val=""/>
      <w:lvlJc w:val="left"/>
      <w:pPr>
        <w:tabs>
          <w:tab w:val="num" w:pos="6480"/>
        </w:tabs>
        <w:ind w:left="6480" w:hanging="360"/>
      </w:pPr>
      <w:rPr>
        <w:rFonts w:ascii="Symbol" w:hAnsi="Symbol" w:hint="default"/>
      </w:rPr>
    </w:lvl>
  </w:abstractNum>
  <w:num w:numId="1">
    <w:abstractNumId w:val="21"/>
  </w:num>
  <w:num w:numId="2">
    <w:abstractNumId w:val="24"/>
  </w:num>
  <w:num w:numId="3">
    <w:abstractNumId w:val="0"/>
  </w:num>
  <w:num w:numId="4">
    <w:abstractNumId w:val="23"/>
  </w:num>
  <w:num w:numId="5">
    <w:abstractNumId w:val="5"/>
  </w:num>
  <w:num w:numId="6">
    <w:abstractNumId w:val="3"/>
  </w:num>
  <w:num w:numId="7">
    <w:abstractNumId w:val="18"/>
  </w:num>
  <w:num w:numId="8">
    <w:abstractNumId w:val="16"/>
  </w:num>
  <w:num w:numId="9">
    <w:abstractNumId w:val="19"/>
  </w:num>
  <w:num w:numId="10">
    <w:abstractNumId w:val="12"/>
  </w:num>
  <w:num w:numId="11">
    <w:abstractNumId w:val="15"/>
  </w:num>
  <w:num w:numId="12">
    <w:abstractNumId w:val="9"/>
  </w:num>
  <w:num w:numId="13">
    <w:abstractNumId w:val="1"/>
  </w:num>
  <w:num w:numId="14">
    <w:abstractNumId w:val="20"/>
  </w:num>
  <w:num w:numId="15">
    <w:abstractNumId w:val="11"/>
  </w:num>
  <w:num w:numId="16">
    <w:abstractNumId w:val="26"/>
  </w:num>
  <w:num w:numId="17">
    <w:abstractNumId w:val="6"/>
  </w:num>
  <w:num w:numId="18">
    <w:abstractNumId w:val="7"/>
  </w:num>
  <w:num w:numId="19">
    <w:abstractNumId w:val="25"/>
  </w:num>
  <w:num w:numId="20">
    <w:abstractNumId w:val="22"/>
  </w:num>
  <w:num w:numId="21">
    <w:abstractNumId w:val="13"/>
  </w:num>
  <w:num w:numId="22">
    <w:abstractNumId w:val="17"/>
  </w:num>
  <w:num w:numId="23">
    <w:abstractNumId w:val="8"/>
  </w:num>
  <w:num w:numId="24">
    <w:abstractNumId w:val="10"/>
  </w:num>
  <w:num w:numId="25">
    <w:abstractNumId w:val="4"/>
  </w:num>
  <w:num w:numId="26">
    <w:abstractNumId w:val="2"/>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98333A"/>
    <w:rsid w:val="00007EEC"/>
    <w:rsid w:val="000140AF"/>
    <w:rsid w:val="00032A5C"/>
    <w:rsid w:val="00032BE3"/>
    <w:rsid w:val="00101237"/>
    <w:rsid w:val="001078AA"/>
    <w:rsid w:val="001561C3"/>
    <w:rsid w:val="00163D79"/>
    <w:rsid w:val="001736CA"/>
    <w:rsid w:val="002132AB"/>
    <w:rsid w:val="002417DB"/>
    <w:rsid w:val="00247925"/>
    <w:rsid w:val="002C29CF"/>
    <w:rsid w:val="003536E4"/>
    <w:rsid w:val="003617B7"/>
    <w:rsid w:val="0043104F"/>
    <w:rsid w:val="00433418"/>
    <w:rsid w:val="00492FD5"/>
    <w:rsid w:val="004E3579"/>
    <w:rsid w:val="005A14A6"/>
    <w:rsid w:val="005E3E54"/>
    <w:rsid w:val="00633AAB"/>
    <w:rsid w:val="00636665"/>
    <w:rsid w:val="00655BFF"/>
    <w:rsid w:val="006D140A"/>
    <w:rsid w:val="00737912"/>
    <w:rsid w:val="008053D2"/>
    <w:rsid w:val="008322B2"/>
    <w:rsid w:val="0084533C"/>
    <w:rsid w:val="00872E39"/>
    <w:rsid w:val="00880622"/>
    <w:rsid w:val="008E760A"/>
    <w:rsid w:val="0098333A"/>
    <w:rsid w:val="00985958"/>
    <w:rsid w:val="009A4A16"/>
    <w:rsid w:val="00A23462"/>
    <w:rsid w:val="00A46979"/>
    <w:rsid w:val="00AF4DB5"/>
    <w:rsid w:val="00B70E48"/>
    <w:rsid w:val="00B84EBF"/>
    <w:rsid w:val="00BF66B3"/>
    <w:rsid w:val="00C14D63"/>
    <w:rsid w:val="00D06463"/>
    <w:rsid w:val="00D260AC"/>
    <w:rsid w:val="00D96A8C"/>
    <w:rsid w:val="00DF2EDF"/>
    <w:rsid w:val="00E57448"/>
    <w:rsid w:val="00EC13C6"/>
    <w:rsid w:val="00F47FF3"/>
    <w:rsid w:val="00F57B15"/>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qFormat="1"/>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E39"/>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
    <w:qFormat/>
    <w:rsid w:val="00872E3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872E39"/>
    <w:rPr>
      <w:rFonts w:ascii="Cambria" w:eastAsia="Times New Roman" w:hAnsi="Cambria" w:cs="Times New Roman"/>
      <w:b/>
      <w:bCs/>
      <w:color w:val="4F81BD"/>
      <w:sz w:val="26"/>
      <w:szCs w:val="26"/>
    </w:rPr>
  </w:style>
  <w:style w:type="paragraph" w:styleId="ListParagraph">
    <w:name w:val="List Paragraph"/>
    <w:basedOn w:val="Normal"/>
    <w:uiPriority w:val="34"/>
    <w:qFormat/>
    <w:rsid w:val="00872E39"/>
    <w:pPr>
      <w:ind w:left="720"/>
      <w:contextualSpacing/>
    </w:pPr>
  </w:style>
  <w:style w:type="paragraph" w:styleId="Header">
    <w:name w:val="header"/>
    <w:basedOn w:val="Normal"/>
    <w:link w:val="HeaderChar"/>
    <w:uiPriority w:val="99"/>
    <w:unhideWhenUsed/>
    <w:rsid w:val="00872E39"/>
    <w:pPr>
      <w:tabs>
        <w:tab w:val="center" w:pos="4680"/>
        <w:tab w:val="right" w:pos="9360"/>
      </w:tabs>
    </w:pPr>
  </w:style>
  <w:style w:type="character" w:customStyle="1" w:styleId="HeaderChar">
    <w:name w:val="Header Char"/>
    <w:basedOn w:val="DefaultParagraphFont"/>
    <w:link w:val="Header"/>
    <w:uiPriority w:val="99"/>
    <w:rsid w:val="00872E39"/>
    <w:rPr>
      <w:rFonts w:ascii="Calibri" w:eastAsia="Calibri" w:hAnsi="Calibri" w:cs="Times New Roman"/>
      <w:sz w:val="22"/>
      <w:szCs w:val="22"/>
    </w:rPr>
  </w:style>
  <w:style w:type="paragraph" w:styleId="Footer">
    <w:name w:val="footer"/>
    <w:basedOn w:val="Normal"/>
    <w:link w:val="FooterChar"/>
    <w:uiPriority w:val="99"/>
    <w:unhideWhenUsed/>
    <w:rsid w:val="00872E39"/>
    <w:pPr>
      <w:tabs>
        <w:tab w:val="center" w:pos="4680"/>
        <w:tab w:val="right" w:pos="9360"/>
      </w:tabs>
    </w:pPr>
  </w:style>
  <w:style w:type="character" w:customStyle="1" w:styleId="FooterChar">
    <w:name w:val="Footer Char"/>
    <w:basedOn w:val="DefaultParagraphFont"/>
    <w:link w:val="Footer"/>
    <w:uiPriority w:val="99"/>
    <w:rsid w:val="00872E39"/>
    <w:rPr>
      <w:rFonts w:ascii="Calibri" w:eastAsia="Calibri" w:hAnsi="Calibri" w:cs="Times New Roman"/>
      <w:sz w:val="22"/>
      <w:szCs w:val="22"/>
    </w:rPr>
  </w:style>
  <w:style w:type="paragraph" w:styleId="BalloonText">
    <w:name w:val="Balloon Text"/>
    <w:basedOn w:val="Normal"/>
    <w:link w:val="BalloonTextChar"/>
    <w:uiPriority w:val="99"/>
    <w:unhideWhenUsed/>
    <w:rsid w:val="00872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72E39"/>
    <w:rPr>
      <w:rFonts w:ascii="Tahoma" w:eastAsia="Calibri" w:hAnsi="Tahoma" w:cs="Tahoma"/>
      <w:sz w:val="16"/>
      <w:szCs w:val="16"/>
    </w:rPr>
  </w:style>
  <w:style w:type="character" w:styleId="Hyperlink">
    <w:name w:val="Hyperlink"/>
    <w:uiPriority w:val="99"/>
    <w:unhideWhenUsed/>
    <w:rsid w:val="00872E39"/>
    <w:rPr>
      <w:color w:val="0000FF"/>
      <w:u w:val="single"/>
    </w:rPr>
  </w:style>
  <w:style w:type="character" w:styleId="Emphasis">
    <w:name w:val="Emphasis"/>
    <w:uiPriority w:val="20"/>
    <w:qFormat/>
    <w:rsid w:val="00872E39"/>
    <w:rPr>
      <w:i/>
      <w:iCs/>
    </w:rPr>
  </w:style>
  <w:style w:type="table" w:styleId="TableGrid">
    <w:name w:val="Table Grid"/>
    <w:basedOn w:val="TableNormal"/>
    <w:uiPriority w:val="59"/>
    <w:rsid w:val="0084533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2" w:uiPriority="9" w:qFormat="1"/>
    <w:lsdException w:name="Table Grid" w:uiPriority="59"/>
    <w:lsdException w:name="List Paragraph" w:uiPriority="34" w:qFormat="1"/>
  </w:latentStyles>
  <w:style w:type="paragraph" w:default="1" w:styleId="Normal">
    <w:name w:val="Normal"/>
    <w:qFormat/>
    <w:rsid w:val="00872E39"/>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
    <w:qFormat/>
    <w:rsid w:val="00872E3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2E39"/>
    <w:rPr>
      <w:rFonts w:ascii="Cambria" w:eastAsia="Times New Roman" w:hAnsi="Cambria" w:cs="Times New Roman"/>
      <w:b/>
      <w:bCs/>
      <w:color w:val="4F81BD"/>
      <w:sz w:val="26"/>
      <w:szCs w:val="26"/>
    </w:rPr>
  </w:style>
  <w:style w:type="paragraph" w:styleId="ListParagraph">
    <w:name w:val="List Paragraph"/>
    <w:basedOn w:val="Normal"/>
    <w:uiPriority w:val="34"/>
    <w:qFormat/>
    <w:rsid w:val="00872E39"/>
    <w:pPr>
      <w:ind w:left="720"/>
      <w:contextualSpacing/>
    </w:pPr>
  </w:style>
  <w:style w:type="paragraph" w:styleId="Header">
    <w:name w:val="header"/>
    <w:basedOn w:val="Normal"/>
    <w:link w:val="HeaderChar"/>
    <w:uiPriority w:val="99"/>
    <w:unhideWhenUsed/>
    <w:rsid w:val="00872E39"/>
    <w:pPr>
      <w:tabs>
        <w:tab w:val="center" w:pos="4680"/>
        <w:tab w:val="right" w:pos="9360"/>
      </w:tabs>
    </w:pPr>
  </w:style>
  <w:style w:type="character" w:customStyle="1" w:styleId="HeaderChar">
    <w:name w:val="Header Char"/>
    <w:basedOn w:val="DefaultParagraphFont"/>
    <w:link w:val="Header"/>
    <w:uiPriority w:val="99"/>
    <w:rsid w:val="00872E39"/>
    <w:rPr>
      <w:rFonts w:ascii="Calibri" w:eastAsia="Calibri" w:hAnsi="Calibri" w:cs="Times New Roman"/>
      <w:sz w:val="22"/>
      <w:szCs w:val="22"/>
    </w:rPr>
  </w:style>
  <w:style w:type="paragraph" w:styleId="Footer">
    <w:name w:val="footer"/>
    <w:basedOn w:val="Normal"/>
    <w:link w:val="FooterChar"/>
    <w:uiPriority w:val="99"/>
    <w:unhideWhenUsed/>
    <w:rsid w:val="00872E39"/>
    <w:pPr>
      <w:tabs>
        <w:tab w:val="center" w:pos="4680"/>
        <w:tab w:val="right" w:pos="9360"/>
      </w:tabs>
    </w:pPr>
  </w:style>
  <w:style w:type="character" w:customStyle="1" w:styleId="FooterChar">
    <w:name w:val="Footer Char"/>
    <w:basedOn w:val="DefaultParagraphFont"/>
    <w:link w:val="Footer"/>
    <w:uiPriority w:val="99"/>
    <w:rsid w:val="00872E39"/>
    <w:rPr>
      <w:rFonts w:ascii="Calibri" w:eastAsia="Calibri" w:hAnsi="Calibri" w:cs="Times New Roman"/>
      <w:sz w:val="22"/>
      <w:szCs w:val="22"/>
    </w:rPr>
  </w:style>
  <w:style w:type="paragraph" w:styleId="BalloonText">
    <w:name w:val="Balloon Text"/>
    <w:basedOn w:val="Normal"/>
    <w:link w:val="BalloonTextChar"/>
    <w:uiPriority w:val="99"/>
    <w:unhideWhenUsed/>
    <w:rsid w:val="00872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72E39"/>
    <w:rPr>
      <w:rFonts w:ascii="Tahoma" w:eastAsia="Calibri" w:hAnsi="Tahoma" w:cs="Tahoma"/>
      <w:sz w:val="16"/>
      <w:szCs w:val="16"/>
    </w:rPr>
  </w:style>
  <w:style w:type="character" w:styleId="Hyperlink">
    <w:name w:val="Hyperlink"/>
    <w:uiPriority w:val="99"/>
    <w:unhideWhenUsed/>
    <w:rsid w:val="00872E39"/>
    <w:rPr>
      <w:color w:val="0000FF"/>
      <w:u w:val="single"/>
    </w:rPr>
  </w:style>
  <w:style w:type="character" w:styleId="Emphasis">
    <w:name w:val="Emphasis"/>
    <w:uiPriority w:val="20"/>
    <w:qFormat/>
    <w:rsid w:val="00872E39"/>
    <w:rPr>
      <w:i/>
      <w:iCs/>
    </w:rPr>
  </w:style>
  <w:style w:type="table" w:styleId="TableGrid">
    <w:name w:val="Table Grid"/>
    <w:basedOn w:val="TableNormal"/>
    <w:uiPriority w:val="59"/>
    <w:rsid w:val="0084533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2060</Words>
  <Characters>11745</Characters>
  <Application>Microsoft Macintosh Word</Application>
  <DocSecurity>0</DocSecurity>
  <Lines>97</Lines>
  <Paragraphs>23</Paragraphs>
  <ScaleCrop>false</ScaleCrop>
  <HeadingPairs>
    <vt:vector size="2" baseType="variant">
      <vt:variant>
        <vt:lpstr>Title</vt:lpstr>
      </vt:variant>
      <vt:variant>
        <vt:i4>1</vt:i4>
      </vt:variant>
    </vt:vector>
  </HeadingPairs>
  <TitlesOfParts>
    <vt:vector size="1" baseType="lpstr">
      <vt:lpstr/>
    </vt:vector>
  </TitlesOfParts>
  <Company>Manhattan College</Company>
  <LinksUpToDate>false</LinksUpToDate>
  <CharactersWithSpaces>14423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Elira Brucaj</dc:creator>
  <cp:lastModifiedBy>Elira Brucaj</cp:lastModifiedBy>
  <cp:revision>16</cp:revision>
  <dcterms:created xsi:type="dcterms:W3CDTF">2012-04-14T19:23:00Z</dcterms:created>
  <dcterms:modified xsi:type="dcterms:W3CDTF">2012-04-28T18:38:00Z</dcterms:modified>
</cp:coreProperties>
</file>